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eastAsia="ar-SA"/>
        </w:rPr>
        <w:t xml:space="preserve">    </w:t>
      </w:r>
      <w:r>
        <w:rPr/>
        <w:t xml:space="preserve">                                                                                                                                                </w:t>
      </w:r>
    </w:p>
    <w:tbl>
      <w:tblPr>
        <w:tblW w:w="10103" w:type="dxa"/>
        <w:jc w:val="left"/>
        <w:tblInd w:w="0" w:type="dxa"/>
        <w:tblLayout w:type="fixed"/>
        <w:tblCellMar>
          <w:top w:w="0" w:type="dxa"/>
          <w:left w:w="108" w:type="dxa"/>
          <w:bottom w:w="0" w:type="dxa"/>
          <w:right w:w="108" w:type="dxa"/>
        </w:tblCellMar>
        <w:tblLook w:val="01e0" w:noHBand="0" w:noVBand="0" w:firstColumn="1" w:lastRow="1" w:lastColumn="1" w:firstRow="1"/>
      </w:tblPr>
      <w:tblGrid>
        <w:gridCol w:w="242"/>
        <w:gridCol w:w="629"/>
        <w:gridCol w:w="248"/>
        <w:gridCol w:w="1263"/>
        <w:gridCol w:w="391"/>
        <w:gridCol w:w="243"/>
        <w:gridCol w:w="265"/>
        <w:gridCol w:w="4005"/>
        <w:gridCol w:w="457"/>
        <w:gridCol w:w="2270"/>
        <w:gridCol w:w="88"/>
      </w:tblGrid>
      <w:tr>
        <w:trPr>
          <w:trHeight w:val="3133" w:hRule="atLeast"/>
        </w:trPr>
        <w:tc>
          <w:tcPr>
            <w:tcW w:w="10013" w:type="dxa"/>
            <w:gridSpan w:val="10"/>
            <w:tcBorders/>
          </w:tcPr>
          <w:p>
            <w:pPr>
              <w:pStyle w:val="Normal"/>
              <w:widowControl w:val="false"/>
              <w:jc w:val="center"/>
              <w:rPr>
                <w:rFonts w:ascii="Times New Roman" w:hAnsi="Times New Roman" w:cs="Times New Roman"/>
                <w:b/>
                <w:b/>
              </w:rPr>
            </w:pPr>
            <w:r>
              <w:rPr/>
              <w:drawing>
                <wp:inline distT="0" distB="0" distL="0" distR="0">
                  <wp:extent cx="551815" cy="690245"/>
                  <wp:effectExtent l="0" t="0" r="0" b="0"/>
                  <wp:docPr id="1" name="Рисунок 2" descr="C:\Users\IvannikovaVA\Desktop\сайт\каартинки на сайт\герб талинка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C:\Users\IvannikovaVA\Desktop\сайт\каартинки на сайт\герб талинка 2017.png"/>
                          <pic:cNvPicPr>
                            <a:picLocks noChangeAspect="1" noChangeArrowheads="1"/>
                          </pic:cNvPicPr>
                        </pic:nvPicPr>
                        <pic:blipFill>
                          <a:blip r:embed="rId2"/>
                          <a:stretch>
                            <a:fillRect/>
                          </a:stretch>
                        </pic:blipFill>
                        <pic:spPr bwMode="auto">
                          <a:xfrm>
                            <a:off x="0" y="0"/>
                            <a:ext cx="551815" cy="690245"/>
                          </a:xfrm>
                          <a:prstGeom prst="rect">
                            <a:avLst/>
                          </a:prstGeom>
                        </pic:spPr>
                      </pic:pic>
                    </a:graphicData>
                  </a:graphic>
                </wp:inline>
              </w:drawing>
            </w:r>
          </w:p>
          <w:p>
            <w:pPr>
              <w:pStyle w:val="Normal"/>
              <w:widowControl w:val="false"/>
              <w:jc w:val="center"/>
              <w:rPr>
                <w:rFonts w:ascii="Times New Roman" w:hAnsi="Times New Roman" w:cs="Times New Roman"/>
                <w:b/>
                <w:b/>
              </w:rPr>
            </w:pPr>
            <w:r>
              <w:rPr>
                <w:rFonts w:cs="Times New Roman" w:ascii="Times New Roman" w:hAnsi="Times New Roman"/>
                <w:b/>
              </w:rPr>
              <w:t>Муниципальное образование городское поселение Талинка</w:t>
            </w:r>
          </w:p>
          <w:p>
            <w:pPr>
              <w:pStyle w:val="Normal"/>
              <w:widowControl w:val="false"/>
              <w:ind w:left="-900" w:hanging="0"/>
              <w:jc w:val="center"/>
              <w:rPr>
                <w:rFonts w:ascii="Times New Roman" w:hAnsi="Times New Roman" w:cs="Times New Roman"/>
                <w:b/>
                <w:b/>
              </w:rPr>
            </w:pPr>
            <w:r>
              <w:rPr>
                <w:rFonts w:cs="Times New Roman" w:ascii="Times New Roman" w:hAnsi="Times New Roman"/>
                <w:b/>
              </w:rPr>
              <w:t>АДМИНИСТРАЦИЯ</w:t>
            </w:r>
          </w:p>
          <w:p>
            <w:pPr>
              <w:pStyle w:val="Normal"/>
              <w:widowControl w:val="false"/>
              <w:ind w:left="-900" w:hanging="0"/>
              <w:jc w:val="center"/>
              <w:rPr>
                <w:rFonts w:ascii="Times New Roman" w:hAnsi="Times New Roman" w:cs="Times New Roman"/>
                <w:b/>
                <w:b/>
              </w:rPr>
            </w:pPr>
            <w:r>
              <w:rPr>
                <w:rFonts w:cs="Times New Roman" w:ascii="Times New Roman" w:hAnsi="Times New Roman"/>
                <w:b/>
              </w:rPr>
              <w:t>ГОРОДСКОГО ПОСЕЛЕНИЯ ТАЛИНКА</w:t>
            </w:r>
          </w:p>
          <w:p>
            <w:pPr>
              <w:pStyle w:val="Normal"/>
              <w:widowControl w:val="false"/>
              <w:ind w:left="-540" w:hanging="0"/>
              <w:jc w:val="center"/>
              <w:rPr>
                <w:rFonts w:ascii="Times New Roman" w:hAnsi="Times New Roman" w:cs="Times New Roman"/>
              </w:rPr>
            </w:pPr>
            <w:r>
              <w:rPr>
                <w:rFonts w:cs="Times New Roman" w:ascii="Times New Roman" w:hAnsi="Times New Roman"/>
              </w:rPr>
              <w:t>Октябрьского района</w:t>
            </w:r>
          </w:p>
          <w:p>
            <w:pPr>
              <w:pStyle w:val="Normal"/>
              <w:widowControl w:val="false"/>
              <w:ind w:left="-900" w:hanging="0"/>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Ханты-Мансийского автономного округа –Югры</w:t>
            </w:r>
          </w:p>
          <w:p>
            <w:pPr>
              <w:pStyle w:val="Normal"/>
              <w:widowControl w:val="false"/>
              <w:ind w:left="-900" w:hanging="0"/>
              <w:jc w:val="center"/>
              <w:rPr>
                <w:rFonts w:ascii="Times New Roman" w:hAnsi="Times New Roman" w:cs="Times New Roman"/>
                <w:b/>
                <w:b/>
              </w:rPr>
            </w:pPr>
            <w:r>
              <w:rPr>
                <w:rFonts w:cs="Times New Roman" w:ascii="Times New Roman" w:hAnsi="Times New Roman"/>
                <w:b/>
              </w:rPr>
            </w:r>
          </w:p>
          <w:p>
            <w:pPr>
              <w:pStyle w:val="Normal"/>
              <w:widowControl w:val="false"/>
              <w:ind w:left="-900" w:hanging="0"/>
              <w:jc w:val="center"/>
              <w:rPr>
                <w:rFonts w:ascii="Times New Roman" w:hAnsi="Times New Roman" w:cs="Times New Roman"/>
                <w:b/>
                <w:b/>
              </w:rPr>
            </w:pPr>
            <w:r>
              <w:rPr>
                <w:rFonts w:cs="Times New Roman" w:ascii="Times New Roman" w:hAnsi="Times New Roman"/>
                <w:b/>
              </w:rPr>
              <w:t>ПОСТАНОВЛЕНИЕ</w:t>
            </w:r>
          </w:p>
        </w:tc>
        <w:tc>
          <w:tcPr>
            <w:tcW w:w="88" w:type="dxa"/>
            <w:tcBorders/>
          </w:tcPr>
          <w:p>
            <w:pPr>
              <w:pStyle w:val="Normal"/>
              <w:widowControl w:val="false"/>
              <w:rPr/>
            </w:pPr>
            <w:r>
              <w:rPr/>
            </w:r>
          </w:p>
        </w:tc>
      </w:tr>
      <w:tr>
        <w:trPr>
          <w:trHeight w:val="71" w:hRule="atLeast"/>
        </w:trPr>
        <w:tc>
          <w:tcPr>
            <w:tcW w:w="242" w:type="dxa"/>
            <w:tcBorders/>
            <w:vAlign w:val="bottom"/>
          </w:tcPr>
          <w:p>
            <w:pPr>
              <w:pStyle w:val="Normal"/>
              <w:widowControl w:val="false"/>
              <w:jc w:val="right"/>
              <w:rPr>
                <w:rFonts w:ascii="Times New Roman" w:hAnsi="Times New Roman" w:cs="Times New Roman"/>
              </w:rPr>
            </w:pPr>
            <w:r>
              <w:rPr>
                <w:rFonts w:cs="Times New Roman" w:ascii="Times New Roman" w:hAnsi="Times New Roman"/>
              </w:rPr>
              <w:t>«</w:t>
            </w:r>
          </w:p>
        </w:tc>
        <w:tc>
          <w:tcPr>
            <w:tcW w:w="629" w:type="dxa"/>
            <w:tcBorders>
              <w:bottom w:val="single" w:sz="4" w:space="0" w:color="000000"/>
            </w:tcBorders>
            <w:vAlign w:val="bottom"/>
          </w:tcPr>
          <w:p>
            <w:pPr>
              <w:pStyle w:val="Normal"/>
              <w:widowControl w:val="false"/>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20</w:t>
            </w:r>
          </w:p>
        </w:tc>
        <w:tc>
          <w:tcPr>
            <w:tcW w:w="248" w:type="dxa"/>
            <w:tcBorders/>
            <w:vAlign w:val="bottom"/>
          </w:tcPr>
          <w:p>
            <w:pPr>
              <w:pStyle w:val="Normal"/>
              <w:widowControl w:val="false"/>
              <w:rPr>
                <w:rFonts w:ascii="Times New Roman" w:hAnsi="Times New Roman" w:cs="Times New Roman"/>
              </w:rPr>
            </w:pPr>
            <w:r>
              <w:rPr>
                <w:rFonts w:cs="Times New Roman" w:ascii="Times New Roman" w:hAnsi="Times New Roman"/>
              </w:rPr>
              <w:t>»</w:t>
            </w:r>
          </w:p>
        </w:tc>
        <w:tc>
          <w:tcPr>
            <w:tcW w:w="1263" w:type="dxa"/>
            <w:tcBorders>
              <w:bottom w:val="single" w:sz="4" w:space="0" w:color="000000"/>
            </w:tcBorders>
            <w:vAlign w:val="bottom"/>
          </w:tcPr>
          <w:p>
            <w:pPr>
              <w:pStyle w:val="Normal"/>
              <w:widowControl w:val="false"/>
              <w:rPr>
                <w:rFonts w:ascii="Times New Roman" w:hAnsi="Times New Roman" w:cs="Times New Roman"/>
              </w:rPr>
            </w:pPr>
            <w:r>
              <w:rPr/>
              <w:t>июня</w:t>
            </w:r>
          </w:p>
        </w:tc>
        <w:tc>
          <w:tcPr>
            <w:tcW w:w="391" w:type="dxa"/>
            <w:tcBorders/>
            <w:vAlign w:val="bottom"/>
          </w:tcPr>
          <w:p>
            <w:pPr>
              <w:pStyle w:val="Normal"/>
              <w:widowControl w:val="false"/>
              <w:ind w:right="-108" w:hanging="0"/>
              <w:jc w:val="right"/>
              <w:rPr>
                <w:rFonts w:ascii="Times New Roman" w:hAnsi="Times New Roman" w:cs="Times New Roman"/>
              </w:rPr>
            </w:pPr>
            <w:r>
              <w:rPr>
                <w:rFonts w:cs="Times New Roman" w:ascii="Times New Roman" w:hAnsi="Times New Roman"/>
              </w:rPr>
              <w:t>20</w:t>
            </w:r>
          </w:p>
        </w:tc>
        <w:tc>
          <w:tcPr>
            <w:tcW w:w="243" w:type="dxa"/>
            <w:tcBorders/>
            <w:tcMar>
              <w:left w:w="0" w:type="dxa"/>
              <w:right w:w="0" w:type="dxa"/>
            </w:tcMar>
            <w:vAlign w:val="bottom"/>
          </w:tcPr>
          <w:p>
            <w:pPr>
              <w:pStyle w:val="Normal"/>
              <w:widowControl w:val="false"/>
              <w:rPr>
                <w:rFonts w:ascii="Times New Roman" w:hAnsi="Times New Roman" w:cs="Times New Roman"/>
              </w:rPr>
            </w:pPr>
            <w:r>
              <w:rPr>
                <w:rFonts w:cs="Times New Roman" w:ascii="Times New Roman" w:hAnsi="Times New Roman"/>
              </w:rPr>
            </w:r>
          </w:p>
          <w:p>
            <w:pPr>
              <w:pStyle w:val="Normal"/>
              <w:widowControl w:val="false"/>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22</w:t>
            </w:r>
          </w:p>
        </w:tc>
        <w:tc>
          <w:tcPr>
            <w:tcW w:w="265" w:type="dxa"/>
            <w:tcBorders/>
            <w:tcMar>
              <w:left w:w="0" w:type="dxa"/>
              <w:right w:w="0" w:type="dxa"/>
            </w:tcMar>
            <w:vAlign w:val="bottom"/>
          </w:tcPr>
          <w:p>
            <w:pPr>
              <w:pStyle w:val="Normal"/>
              <w:widowControl w:val="false"/>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г.</w:t>
            </w:r>
          </w:p>
        </w:tc>
        <w:tc>
          <w:tcPr>
            <w:tcW w:w="4005" w:type="dxa"/>
            <w:tcBorders/>
            <w:vAlign w:val="bottom"/>
          </w:tcPr>
          <w:p>
            <w:pPr>
              <w:pStyle w:val="Normal"/>
              <w:widowControl w:val="false"/>
              <w:rPr>
                <w:rFonts w:ascii="Times New Roman" w:hAnsi="Times New Roman" w:cs="Times New Roman"/>
              </w:rPr>
            </w:pPr>
            <w:r>
              <w:rPr>
                <w:rFonts w:cs="Times New Roman" w:ascii="Times New Roman" w:hAnsi="Times New Roman"/>
              </w:rPr>
            </w:r>
          </w:p>
        </w:tc>
        <w:tc>
          <w:tcPr>
            <w:tcW w:w="457" w:type="dxa"/>
            <w:tcBorders/>
            <w:vAlign w:val="bottom"/>
          </w:tcPr>
          <w:p>
            <w:pPr>
              <w:pStyle w:val="Normal"/>
              <w:widowControl w:val="false"/>
              <w:jc w:val="center"/>
              <w:rPr>
                <w:rFonts w:ascii="Times New Roman" w:hAnsi="Times New Roman" w:cs="Times New Roman"/>
              </w:rPr>
            </w:pPr>
            <w:r>
              <w:rPr>
                <w:rFonts w:cs="Times New Roman" w:ascii="Times New Roman" w:hAnsi="Times New Roman"/>
              </w:rPr>
              <w:t>№</w:t>
            </w:r>
          </w:p>
        </w:tc>
        <w:tc>
          <w:tcPr>
            <w:tcW w:w="2270" w:type="dxa"/>
            <w:tcBorders>
              <w:bottom w:val="single" w:sz="4" w:space="0" w:color="000000"/>
            </w:tcBorders>
            <w:vAlign w:val="bottom"/>
          </w:tcPr>
          <w:p>
            <w:pPr>
              <w:pStyle w:val="Normal"/>
              <w:widowControl w:val="false"/>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209</w:t>
            </w:r>
          </w:p>
        </w:tc>
        <w:tc>
          <w:tcPr>
            <w:tcW w:w="88" w:type="dxa"/>
            <w:tcBorders/>
          </w:tcPr>
          <w:p>
            <w:pPr>
              <w:pStyle w:val="Normal"/>
              <w:widowControl w:val="false"/>
              <w:rPr/>
            </w:pPr>
            <w:r>
              <w:rPr/>
            </w:r>
          </w:p>
        </w:tc>
      </w:tr>
      <w:tr>
        <w:trPr>
          <w:trHeight w:val="24" w:hRule="atLeast"/>
        </w:trPr>
        <w:tc>
          <w:tcPr>
            <w:tcW w:w="10013" w:type="dxa"/>
            <w:gridSpan w:val="10"/>
            <w:tcBorders/>
            <w:tcMar>
              <w:top w:w="227" w:type="dxa"/>
            </w:tcMar>
          </w:tcPr>
          <w:p>
            <w:pPr>
              <w:pStyle w:val="Normal"/>
              <w:widowControl w:val="false"/>
              <w:rPr>
                <w:rFonts w:ascii="Times New Roman" w:hAnsi="Times New Roman" w:cs="Times New Roman"/>
              </w:rPr>
            </w:pPr>
            <w:r>
              <w:rPr>
                <w:rFonts w:cs="Times New Roman" w:ascii="Times New Roman" w:hAnsi="Times New Roman"/>
              </w:rPr>
              <w:t>п.г.т. Талинка</w:t>
            </w:r>
          </w:p>
        </w:tc>
        <w:tc>
          <w:tcPr>
            <w:tcW w:w="88" w:type="dxa"/>
            <w:tcBorders/>
          </w:tcPr>
          <w:p>
            <w:pPr>
              <w:pStyle w:val="Normal"/>
              <w:widowControl w:val="false"/>
              <w:rPr/>
            </w:pPr>
            <w:r>
              <w:rPr/>
            </w:r>
          </w:p>
        </w:tc>
      </w:tr>
      <w:tr>
        <w:trPr>
          <w:trHeight w:val="190" w:hRule="atLeast"/>
        </w:trPr>
        <w:tc>
          <w:tcPr>
            <w:tcW w:w="10101" w:type="dxa"/>
            <w:gridSpan w:val="11"/>
            <w:tcBorders/>
          </w:tcPr>
          <w:p>
            <w:pPr>
              <w:pStyle w:val="Normal"/>
              <w:widowControl w:val="false"/>
              <w:jc w:val="center"/>
              <w:rPr>
                <w:rFonts w:ascii="Times New Roman" w:hAnsi="Times New Roman" w:cs="Times New Roman"/>
                <w:b/>
                <w:b/>
              </w:rPr>
            </w:pPr>
            <w:r>
              <w:rPr>
                <w:rFonts w:cs="Times New Roman" w:ascii="Times New Roman" w:hAnsi="Times New Roman"/>
                <w:b/>
              </w:rPr>
            </w:r>
          </w:p>
        </w:tc>
      </w:tr>
    </w:tbl>
    <w:p>
      <w:pPr>
        <w:pStyle w:val="Normal"/>
        <w:rPr>
          <w:rFonts w:ascii="Times New Roman" w:hAnsi="Times New Roman" w:cs="Times New Roman"/>
        </w:rPr>
      </w:pPr>
      <w:r>
        <w:rPr>
          <w:rFonts w:cs="Times New Roman" w:ascii="Times New Roman" w:hAnsi="Times New Roman"/>
        </w:rPr>
        <w:t xml:space="preserve">Об  утверждении </w:t>
      </w:r>
    </w:p>
    <w:p>
      <w:pPr>
        <w:pStyle w:val="Normal"/>
        <w:rPr>
          <w:rFonts w:ascii="Times New Roman" w:hAnsi="Times New Roman" w:cs="Times New Roman"/>
        </w:rPr>
      </w:pPr>
      <w:r>
        <w:rPr>
          <w:rFonts w:cs="Times New Roman" w:ascii="Times New Roman" w:hAnsi="Times New Roman"/>
        </w:rPr>
        <w:t xml:space="preserve">административного регламента предоставления </w:t>
      </w:r>
    </w:p>
    <w:p>
      <w:pPr>
        <w:pStyle w:val="Normal"/>
        <w:rPr>
          <w:rFonts w:ascii="Times New Roman" w:hAnsi="Times New Roman" w:cs="Times New Roman"/>
        </w:rPr>
      </w:pPr>
      <w:r>
        <w:rPr>
          <w:rFonts w:cs="Times New Roman" w:ascii="Times New Roman" w:hAnsi="Times New Roman"/>
        </w:rPr>
        <w:t xml:space="preserve">муниципальной услуги «Перевод жилого </w:t>
      </w:r>
    </w:p>
    <w:p>
      <w:pPr>
        <w:pStyle w:val="Normal"/>
        <w:rPr>
          <w:rFonts w:ascii="Times New Roman" w:hAnsi="Times New Roman" w:cs="Times New Roman"/>
        </w:rPr>
      </w:pPr>
      <w:r>
        <w:rPr>
          <w:rFonts w:cs="Times New Roman" w:ascii="Times New Roman" w:hAnsi="Times New Roman"/>
        </w:rPr>
        <w:t xml:space="preserve">помещения в нежилое помещение и </w:t>
      </w:r>
    </w:p>
    <w:p>
      <w:pPr>
        <w:pStyle w:val="Normal"/>
        <w:rPr>
          <w:rFonts w:ascii="Times New Roman" w:hAnsi="Times New Roman" w:cs="Times New Roman"/>
        </w:rPr>
      </w:pPr>
      <w:r>
        <w:rPr>
          <w:rFonts w:cs="Times New Roman" w:ascii="Times New Roman" w:hAnsi="Times New Roman"/>
        </w:rPr>
        <w:t>нежилого помещения в жилое помещение»</w:t>
      </w:r>
    </w:p>
    <w:p>
      <w:pPr>
        <w:pStyle w:val="Default"/>
        <w:rPr/>
      </w:pPr>
      <w:r>
        <w:rPr/>
      </w:r>
    </w:p>
    <w:p>
      <w:pPr>
        <w:pStyle w:val="NoSpacing"/>
        <w:ind w:firstLine="709"/>
        <w:jc w:val="both"/>
        <w:rPr>
          <w:rFonts w:ascii="Times New Roman" w:hAnsi="Times New Roman"/>
          <w:sz w:val="24"/>
          <w:szCs w:val="24"/>
        </w:rPr>
      </w:pPr>
      <w:r>
        <w:rPr>
          <w:rFonts w:ascii="Times New Roman" w:hAnsi="Times New Roman"/>
          <w:sz w:val="24"/>
          <w:szCs w:val="24"/>
        </w:rPr>
        <w:t>В соответствии с Федеральным законом от 27.07.2010 №210-ФЗ «Об организации предоставления государственных и муниципальных услуг», руководствуясь распоряжением Правительства   Ханты-Мансийского     автономного округа – Югры от 08.10.2021 №566-рп «О мерах по увеличению доли массовых социально значимых услуг, доступных в электронном виде в Ханты-Мансийском автономном округе – Югре», Уставом городского поселения Талинка:</w:t>
      </w:r>
    </w:p>
    <w:p>
      <w:pPr>
        <w:pStyle w:val="23"/>
        <w:keepNext w:val="true"/>
        <w:keepLines/>
        <w:shd w:val="clear" w:color="auto" w:fill="auto"/>
        <w:spacing w:before="0" w:after="0"/>
        <w:ind w:firstLine="708"/>
        <w:jc w:val="both"/>
        <w:rPr>
          <w:color w:val="FF0000"/>
          <w:sz w:val="24"/>
          <w:szCs w:val="24"/>
        </w:rPr>
      </w:pPr>
      <w:r>
        <w:rPr>
          <w:color w:val="FF0000"/>
          <w:sz w:val="24"/>
          <w:szCs w:val="24"/>
        </w:rPr>
      </w:r>
    </w:p>
    <w:p>
      <w:pPr>
        <w:pStyle w:val="Normal"/>
        <w:ind w:firstLine="708"/>
        <w:jc w:val="both"/>
        <w:rPr>
          <w:rFonts w:ascii="Times New Roman" w:hAnsi="Times New Roman" w:cs="Times New Roman"/>
        </w:rPr>
      </w:pPr>
      <w:r>
        <w:rPr>
          <w:rFonts w:cs="Times New Roman" w:ascii="Times New Roman" w:hAnsi="Times New Roman"/>
        </w:rPr>
        <w:t xml:space="preserve">1. </w:t>
      </w:r>
      <w:r>
        <w:rPr>
          <w:rFonts w:cs="Times New Roman" w:ascii="Times New Roman" w:hAnsi="Times New Roman"/>
          <w:spacing w:val="-8"/>
        </w:rPr>
        <w:t xml:space="preserve">Утвердить  </w:t>
      </w:r>
      <w:r>
        <w:rPr>
          <w:rFonts w:cs="Times New Roman" w:ascii="Times New Roman" w:hAnsi="Times New Roman"/>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r>
        <w:rPr>
          <w:rFonts w:cs="Times New Roman" w:ascii="Times New Roman" w:hAnsi="Times New Roman"/>
          <w:spacing w:val="-8"/>
        </w:rPr>
        <w:t xml:space="preserve"> согласно приложению к настоящему постановлению.</w:t>
      </w:r>
    </w:p>
    <w:p>
      <w:pPr>
        <w:pStyle w:val="Normal"/>
        <w:spacing w:lineRule="atLeast" w:line="20" w:before="0" w:after="0"/>
        <w:ind w:right="-1" w:firstLine="708"/>
        <w:contextualSpacing/>
        <w:jc w:val="both"/>
        <w:rPr>
          <w:rFonts w:ascii="Times New Roman" w:hAnsi="Times New Roman" w:cs="Times New Roman"/>
          <w:spacing w:val="-8"/>
        </w:rPr>
      </w:pPr>
      <w:r>
        <w:rPr>
          <w:rFonts w:cs="Times New Roman" w:ascii="Times New Roman" w:hAnsi="Times New Roman"/>
          <w:spacing w:val="-8"/>
        </w:rPr>
        <w:t>2. Признать утратившими силу:</w:t>
      </w:r>
    </w:p>
    <w:p>
      <w:pPr>
        <w:pStyle w:val="Normal"/>
        <w:jc w:val="both"/>
        <w:rPr>
          <w:rFonts w:ascii="Times New Roman" w:hAnsi="Times New Roman" w:cs="Times New Roman"/>
        </w:rPr>
      </w:pPr>
      <w:r>
        <w:rPr>
          <w:rFonts w:cs="Times New Roman" w:ascii="Times New Roman" w:hAnsi="Times New Roman"/>
          <w:spacing w:val="-8"/>
        </w:rPr>
        <w:t>-постановление администрации городского поселения  Талинка</w:t>
      </w:r>
      <w:r>
        <w:rPr>
          <w:rFonts w:cs="Times New Roman" w:ascii="Times New Roman" w:hAnsi="Times New Roman"/>
        </w:rPr>
        <w:t xml:space="preserve">  от 03.04.2012 № 57 «Об утверждении административного регламента предоставления муниципальной услуги «Принятие    документов, а так же выдача решений о переводе или об отказе в переводе жилого  помещения в нежилое или нежилого помещения в жилое помещение»;</w:t>
      </w:r>
    </w:p>
    <w:p>
      <w:pPr>
        <w:pStyle w:val="Normal"/>
        <w:jc w:val="both"/>
        <w:rPr>
          <w:rFonts w:ascii="Times New Roman" w:hAnsi="Times New Roman" w:cs="Times New Roman"/>
        </w:rPr>
      </w:pPr>
      <w:r>
        <w:rPr>
          <w:rFonts w:cs="Times New Roman" w:ascii="Times New Roman" w:hAnsi="Times New Roman"/>
        </w:rPr>
        <w:t>-</w:t>
      </w:r>
      <w:r>
        <w:rPr>
          <w:rFonts w:cs="Times New Roman" w:ascii="Times New Roman" w:hAnsi="Times New Roman"/>
          <w:spacing w:val="-8"/>
        </w:rPr>
        <w:t xml:space="preserve"> постановление администрации городского поселения  Талинка</w:t>
      </w:r>
      <w:r>
        <w:rPr>
          <w:rFonts w:cs="Times New Roman" w:ascii="Times New Roman" w:hAnsi="Times New Roman"/>
        </w:rPr>
        <w:t xml:space="preserve">  № 13 от 29.01.2013 «О внесении изменений в постановление администрации от 03.04.2012 № 57 «Об утверждении административного регламента предоставления муниципальной услуги «Принятие    документов, а так же выдача решений о переводе или об отказе в переводе жилого  помещения в нежилое или нежилого помещения в жилое помещение»;</w:t>
      </w:r>
    </w:p>
    <w:p>
      <w:pPr>
        <w:pStyle w:val="Normal"/>
        <w:jc w:val="both"/>
        <w:rPr>
          <w:rFonts w:ascii="Times New Roman" w:hAnsi="Times New Roman" w:cs="Times New Roman"/>
        </w:rPr>
      </w:pPr>
      <w:r>
        <w:rPr>
          <w:rFonts w:cs="Times New Roman" w:ascii="Times New Roman" w:hAnsi="Times New Roman"/>
        </w:rPr>
        <w:t>-</w:t>
      </w:r>
      <w:r>
        <w:rPr>
          <w:rFonts w:cs="Times New Roman" w:ascii="Times New Roman" w:hAnsi="Times New Roman"/>
          <w:spacing w:val="-8"/>
        </w:rPr>
        <w:t xml:space="preserve"> постановление администрации городского поселения  Талинка</w:t>
      </w:r>
      <w:r>
        <w:rPr>
          <w:rFonts w:cs="Times New Roman" w:ascii="Times New Roman" w:hAnsi="Times New Roman"/>
        </w:rPr>
        <w:t xml:space="preserve">  № 115 от 18.03.2019 «О внесении изменений в постановление администрации от 03.04.2012 № 57 «Об утверждении административного регламента предоставления муниципальной услуги «Принятие    документов, а так же выдача решений о переводе или об отказе в переводе жилого  помещения в нежилое или нежилого помещения в жилое помещение»;</w:t>
      </w:r>
    </w:p>
    <w:p>
      <w:pPr>
        <w:pStyle w:val="Normal"/>
        <w:jc w:val="both"/>
        <w:rPr>
          <w:rFonts w:ascii="Times New Roman" w:hAnsi="Times New Roman" w:cs="Times New Roman"/>
        </w:rPr>
      </w:pPr>
      <w:r>
        <w:rPr>
          <w:rFonts w:cs="Times New Roman" w:ascii="Times New Roman" w:hAnsi="Times New Roman"/>
        </w:rPr>
        <w:t>-</w:t>
      </w:r>
      <w:r>
        <w:rPr>
          <w:rFonts w:cs="Times New Roman" w:ascii="Times New Roman" w:hAnsi="Times New Roman"/>
          <w:spacing w:val="-8"/>
        </w:rPr>
        <w:t xml:space="preserve"> постановление администрации городского поселения  Талинка</w:t>
      </w:r>
      <w:r>
        <w:rPr>
          <w:rFonts w:cs="Times New Roman" w:ascii="Times New Roman" w:hAnsi="Times New Roman"/>
        </w:rPr>
        <w:t xml:space="preserve">  № 251от 20.06.2019 «О внесении изменений в постановление администрации от 03.04.2012 № 57 «Об утверждении административного регламента предоставления муниципальной услуги «Принятие    документов, а так же выдача решений о переводе или об отказе в переводе жилого  помещения в нежилое или нежилого помещения в жилое помещение».</w:t>
      </w:r>
    </w:p>
    <w:p>
      <w:pPr>
        <w:pStyle w:val="Normal"/>
        <w:tabs>
          <w:tab w:val="clear" w:pos="708"/>
          <w:tab w:val="left" w:pos="851" w:leader="none"/>
        </w:tabs>
        <w:ind w:firstLine="720"/>
        <w:jc w:val="both"/>
        <w:rPr>
          <w:rFonts w:ascii="Times New Roman" w:hAnsi="Times New Roman" w:cs="Times New Roman"/>
        </w:rPr>
      </w:pPr>
      <w:r>
        <w:rPr>
          <w:rFonts w:cs="Times New Roman" w:ascii="Times New Roman" w:hAnsi="Times New Roman"/>
        </w:rPr>
        <w:t>3. Настоящее постановление опубликовать на информационном стенде в здании Администрации г.п. Талинка и библиотеке МБУ «Центра культуры и спорта г.п.Талинка».</w:t>
      </w:r>
    </w:p>
    <w:p>
      <w:pPr>
        <w:pStyle w:val="NoSpacing"/>
        <w:jc w:val="both"/>
        <w:rPr>
          <w:rFonts w:ascii="Times New Roman" w:hAnsi="Times New Roman"/>
          <w:bCs/>
          <w:iCs/>
          <w:sz w:val="24"/>
          <w:szCs w:val="24"/>
        </w:rPr>
      </w:pPr>
      <w:r>
        <w:rPr>
          <w:rFonts w:ascii="Times New Roman" w:hAnsi="Times New Roman"/>
          <w:color w:val="000000"/>
          <w:sz w:val="24"/>
          <w:szCs w:val="24"/>
        </w:rPr>
        <w:t xml:space="preserve">           </w:t>
      </w:r>
      <w:r>
        <w:rPr>
          <w:rFonts w:ascii="Times New Roman" w:hAnsi="Times New Roman"/>
          <w:color w:val="000000"/>
          <w:sz w:val="24"/>
          <w:szCs w:val="24"/>
        </w:rPr>
        <w:t>4</w:t>
      </w:r>
      <w:r>
        <w:rPr>
          <w:rFonts w:ascii="Times New Roman" w:hAnsi="Times New Roman"/>
          <w:sz w:val="24"/>
          <w:szCs w:val="24"/>
        </w:rPr>
        <w:t xml:space="preserve">. Контроль за выполнением постановления возложить на заместителя главы муниципального образования </w:t>
      </w:r>
      <w:r>
        <w:rPr>
          <w:rFonts w:ascii="Times New Roman" w:hAnsi="Times New Roman"/>
          <w:bCs/>
          <w:iCs/>
          <w:sz w:val="24"/>
          <w:szCs w:val="24"/>
        </w:rPr>
        <w:t xml:space="preserve"> по строительству, капитальному ремонту, ЖКХ,  земельным и имущественным отношениям Сафиюлину В.Р.</w:t>
      </w:r>
    </w:p>
    <w:p>
      <w:pPr>
        <w:pStyle w:val="Normal"/>
        <w:tabs>
          <w:tab w:val="clear" w:pos="708"/>
          <w:tab w:val="left" w:pos="7200" w:leader="none"/>
        </w:tabs>
        <w:jc w:val="both"/>
        <w:rPr>
          <w:rFonts w:ascii="Times New Roman" w:hAnsi="Times New Roman" w:cs="Times New Roman"/>
        </w:rPr>
      </w:pPr>
      <w:r>
        <w:rPr>
          <w:rFonts w:cs="Times New Roman" w:ascii="Times New Roman" w:hAnsi="Times New Roman"/>
        </w:rPr>
      </w:r>
    </w:p>
    <w:p>
      <w:pPr>
        <w:pStyle w:val="Normal"/>
        <w:tabs>
          <w:tab w:val="clear" w:pos="708"/>
          <w:tab w:val="left" w:pos="7200" w:leader="none"/>
        </w:tabs>
        <w:jc w:val="both"/>
        <w:rPr>
          <w:rFonts w:ascii="Times New Roman" w:hAnsi="Times New Roman" w:cs="Times New Roman"/>
        </w:rPr>
      </w:pPr>
      <w:r>
        <w:rPr>
          <w:rFonts w:cs="Times New Roman" w:ascii="Times New Roman" w:hAnsi="Times New Roman"/>
        </w:rPr>
        <w:t xml:space="preserve">Глава муниципального образования </w:t>
        <w:tab/>
        <w:t xml:space="preserve">    И.К. Криворученко</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23"/>
        <w:keepNext w:val="true"/>
        <w:keepLines/>
        <w:shd w:val="clear" w:color="auto" w:fill="auto"/>
        <w:spacing w:before="0" w:after="0"/>
        <w:jc w:val="left"/>
        <w:rPr>
          <w:b w:val="false"/>
          <w:b w:val="false"/>
          <w:sz w:val="24"/>
          <w:szCs w:val="24"/>
        </w:rPr>
      </w:pPr>
      <w:r>
        <w:rPr>
          <w:b w:val="false"/>
          <w:sz w:val="24"/>
          <w:szCs w:val="24"/>
        </w:rPr>
      </w:r>
    </w:p>
    <w:p>
      <w:pPr>
        <w:pStyle w:val="23"/>
        <w:keepNext w:val="true"/>
        <w:keepLines/>
        <w:shd w:val="clear" w:color="auto" w:fill="auto"/>
        <w:spacing w:before="0" w:after="0"/>
        <w:jc w:val="right"/>
        <w:rPr>
          <w:b w:val="false"/>
          <w:b w:val="false"/>
          <w:sz w:val="24"/>
          <w:szCs w:val="24"/>
        </w:rPr>
      </w:pPr>
      <w:r>
        <w:rPr>
          <w:b w:val="false"/>
          <w:sz w:val="24"/>
          <w:szCs w:val="24"/>
        </w:rPr>
        <w:t>Приложение к постановлению</w:t>
      </w:r>
    </w:p>
    <w:p>
      <w:pPr>
        <w:pStyle w:val="23"/>
        <w:keepNext w:val="true"/>
        <w:keepLines/>
        <w:shd w:val="clear" w:color="auto" w:fill="auto"/>
        <w:spacing w:before="0" w:after="0"/>
        <w:jc w:val="right"/>
        <w:rPr>
          <w:b w:val="false"/>
          <w:b w:val="false"/>
          <w:sz w:val="24"/>
          <w:szCs w:val="24"/>
        </w:rPr>
      </w:pPr>
      <w:r>
        <w:rPr>
          <w:b w:val="false"/>
          <w:sz w:val="24"/>
          <w:szCs w:val="24"/>
        </w:rPr>
        <w:t>Администрации городского поселения Талинка</w:t>
      </w:r>
    </w:p>
    <w:p>
      <w:pPr>
        <w:pStyle w:val="23"/>
        <w:keepNext w:val="true"/>
        <w:keepLines/>
        <w:shd w:val="clear" w:color="auto" w:fill="auto"/>
        <w:spacing w:before="0" w:after="0"/>
        <w:jc w:val="right"/>
        <w:rPr>
          <w:b w:val="false"/>
          <w:b w:val="false"/>
          <w:sz w:val="24"/>
          <w:szCs w:val="24"/>
        </w:rPr>
      </w:pPr>
      <w:r>
        <w:rPr>
          <w:b w:val="false"/>
          <w:sz w:val="24"/>
          <w:szCs w:val="24"/>
        </w:rPr>
        <w:t>от _________________ № ____</w:t>
      </w:r>
    </w:p>
    <w:p>
      <w:pPr>
        <w:pStyle w:val="23"/>
        <w:keepNext w:val="true"/>
        <w:keepLines/>
        <w:shd w:val="clear" w:color="auto" w:fill="auto"/>
        <w:spacing w:before="0" w:after="0"/>
        <w:rPr>
          <w:sz w:val="24"/>
          <w:szCs w:val="24"/>
        </w:rPr>
      </w:pPr>
      <w:r>
        <w:rPr>
          <w:sz w:val="24"/>
          <w:szCs w:val="24"/>
        </w:rPr>
      </w:r>
    </w:p>
    <w:p>
      <w:pPr>
        <w:pStyle w:val="23"/>
        <w:keepNext w:val="true"/>
        <w:keepLines/>
        <w:shd w:val="clear" w:color="auto" w:fill="auto"/>
        <w:spacing w:before="0" w:after="0"/>
        <w:rPr>
          <w:sz w:val="24"/>
          <w:szCs w:val="24"/>
        </w:rPr>
      </w:pPr>
      <w:r>
        <w:rPr>
          <w:sz w:val="24"/>
          <w:szCs w:val="24"/>
        </w:rPr>
      </w:r>
    </w:p>
    <w:p>
      <w:pPr>
        <w:pStyle w:val="23"/>
        <w:keepNext w:val="true"/>
        <w:keepLines/>
        <w:shd w:val="clear" w:color="auto" w:fill="auto"/>
        <w:spacing w:before="0" w:after="0"/>
        <w:rPr>
          <w:sz w:val="24"/>
          <w:szCs w:val="24"/>
        </w:rPr>
      </w:pPr>
      <w:r>
        <w:rPr>
          <w:sz w:val="24"/>
          <w:szCs w:val="24"/>
        </w:rPr>
      </w:r>
    </w:p>
    <w:p>
      <w:pPr>
        <w:pStyle w:val="23"/>
        <w:keepNext w:val="true"/>
        <w:keepLines/>
        <w:shd w:val="clear" w:color="auto" w:fill="auto"/>
        <w:spacing w:before="0" w:after="0"/>
        <w:rPr>
          <w:sz w:val="24"/>
          <w:szCs w:val="24"/>
        </w:rPr>
      </w:pPr>
      <w:r>
        <w:rPr>
          <w:sz w:val="24"/>
          <w:szCs w:val="24"/>
        </w:rPr>
      </w:r>
    </w:p>
    <w:p>
      <w:pPr>
        <w:pStyle w:val="23"/>
        <w:keepNext w:val="true"/>
        <w:keepLines/>
        <w:shd w:val="clear" w:color="auto" w:fill="auto"/>
        <w:spacing w:before="0" w:after="0"/>
        <w:rPr>
          <w:sz w:val="24"/>
          <w:szCs w:val="24"/>
        </w:rPr>
      </w:pPr>
      <w:r>
        <w:rPr>
          <w:sz w:val="24"/>
          <w:szCs w:val="24"/>
        </w:rPr>
      </w:r>
    </w:p>
    <w:p>
      <w:pPr>
        <w:pStyle w:val="23"/>
        <w:keepNext w:val="true"/>
        <w:keepLines/>
        <w:shd w:val="clear" w:color="auto" w:fill="auto"/>
        <w:spacing w:before="0" w:after="0"/>
        <w:rPr>
          <w:sz w:val="24"/>
          <w:szCs w:val="24"/>
        </w:rPr>
      </w:pPr>
      <w:bookmarkStart w:id="0" w:name="bookmark2"/>
      <w:bookmarkStart w:id="1" w:name="bookmark3"/>
      <w:r>
        <w:rPr>
          <w:sz w:val="24"/>
          <w:szCs w:val="24"/>
        </w:rPr>
        <w:t>АДМИНИСТРАТИВНЫЙ РЕГЛАМЕНТ</w:t>
      </w:r>
      <w:bookmarkEnd w:id="0"/>
      <w:bookmarkEnd w:id="1"/>
    </w:p>
    <w:p>
      <w:pPr>
        <w:pStyle w:val="23"/>
        <w:keepNext w:val="true"/>
        <w:keepLines/>
        <w:shd w:val="clear" w:color="auto" w:fill="auto"/>
        <w:spacing w:before="0" w:after="620"/>
        <w:rPr>
          <w:sz w:val="24"/>
          <w:szCs w:val="24"/>
        </w:rPr>
      </w:pPr>
      <w:bookmarkStart w:id="2" w:name="bookmark4"/>
      <w:bookmarkStart w:id="3" w:name="bookmark5"/>
      <w:r>
        <w:rPr>
          <w:sz w:val="24"/>
          <w:szCs w:val="24"/>
        </w:rPr>
        <w:t>ПРЕДОСТАВЛЕНИЯ МУНИЦИПАЛЬНОЙ УСЛУГИ «ПЕРЕВОД ЖИЛОГО</w:t>
        <w:br/>
        <w:t>ПОМЕЩЕНИЯ В НЕЖИЛОЕ ПОМЕЩЕНИЕ И НЕЖИЛОГО</w:t>
        <w:br/>
        <w:t>ПОМЕЩЕНИЯ В ЖИЛОЕ ПОМЕЩЕНИЕ»</w:t>
      </w:r>
      <w:bookmarkEnd w:id="2"/>
      <w:bookmarkEnd w:id="3"/>
    </w:p>
    <w:p>
      <w:pPr>
        <w:pStyle w:val="23"/>
        <w:keepNext w:val="true"/>
        <w:keepLines/>
        <w:shd w:val="clear" w:color="auto" w:fill="auto"/>
        <w:spacing w:before="0" w:after="260"/>
        <w:rPr>
          <w:sz w:val="24"/>
          <w:szCs w:val="24"/>
        </w:rPr>
      </w:pPr>
      <w:bookmarkStart w:id="4" w:name="bookmark6"/>
      <w:bookmarkStart w:id="5" w:name="bookmark7"/>
      <w:r>
        <w:rPr>
          <w:sz w:val="24"/>
          <w:szCs w:val="24"/>
        </w:rPr>
        <w:t>1. Общие положения</w:t>
      </w:r>
      <w:bookmarkEnd w:id="4"/>
      <w:bookmarkEnd w:id="5"/>
    </w:p>
    <w:p>
      <w:pPr>
        <w:pStyle w:val="24"/>
        <w:shd w:val="clear" w:color="auto" w:fill="auto"/>
        <w:jc w:val="both"/>
        <w:rPr>
          <w:sz w:val="24"/>
          <w:szCs w:val="24"/>
        </w:rPr>
      </w:pPr>
      <w:r>
        <w:rPr>
          <w:sz w:val="24"/>
          <w:szCs w:val="24"/>
        </w:rPr>
        <w:t>1. Предмет регулирования административного регламента.</w:t>
      </w:r>
    </w:p>
    <w:p>
      <w:pPr>
        <w:pStyle w:val="24"/>
        <w:numPr>
          <w:ilvl w:val="0"/>
          <w:numId w:val="1"/>
        </w:numPr>
        <w:shd w:val="clear" w:color="auto" w:fill="auto"/>
        <w:tabs>
          <w:tab w:val="clear" w:pos="708"/>
          <w:tab w:val="left" w:pos="1440" w:leader="none"/>
        </w:tabs>
        <w:jc w:val="both"/>
        <w:rPr>
          <w:sz w:val="24"/>
          <w:szCs w:val="24"/>
        </w:rPr>
      </w:pPr>
      <w:r>
        <w:rPr>
          <w:sz w:val="24"/>
          <w:szCs w:val="24"/>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pPr>
        <w:pStyle w:val="24"/>
        <w:shd w:val="clear" w:color="auto" w:fill="auto"/>
        <w:jc w:val="both"/>
        <w:rPr>
          <w:sz w:val="24"/>
          <w:szCs w:val="24"/>
        </w:rPr>
      </w:pPr>
      <w:r>
        <w:rPr>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pPr>
        <w:pStyle w:val="24"/>
        <w:shd w:val="clear" w:color="auto" w:fill="auto"/>
        <w:jc w:val="both"/>
        <w:rPr>
          <w:sz w:val="24"/>
          <w:szCs w:val="24"/>
        </w:rPr>
      </w:pPr>
      <w:r>
        <w:rPr>
          <w:sz w:val="24"/>
          <w:szCs w:val="24"/>
        </w:rPr>
        <w:t>Правовые основания предоставления муниципальной услуги закреплены в Приложении № 2 к настоящему административному регламенту.</w:t>
      </w:r>
    </w:p>
    <w:p>
      <w:pPr>
        <w:pStyle w:val="24"/>
        <w:numPr>
          <w:ilvl w:val="0"/>
          <w:numId w:val="1"/>
        </w:numPr>
        <w:shd w:val="clear" w:color="auto" w:fill="auto"/>
        <w:tabs>
          <w:tab w:val="clear" w:pos="708"/>
          <w:tab w:val="left" w:pos="1098" w:leader="none"/>
        </w:tabs>
        <w:jc w:val="both"/>
        <w:rPr>
          <w:sz w:val="24"/>
          <w:szCs w:val="24"/>
        </w:rPr>
      </w:pPr>
      <w:r>
        <w:rPr>
          <w:sz w:val="24"/>
          <w:szCs w:val="24"/>
        </w:rPr>
        <w:t>Круг заявителей.</w:t>
      </w:r>
    </w:p>
    <w:p>
      <w:pPr>
        <w:pStyle w:val="24"/>
        <w:shd w:val="clear" w:color="auto" w:fill="auto"/>
        <w:jc w:val="both"/>
        <w:rPr>
          <w:sz w:val="24"/>
          <w:szCs w:val="24"/>
        </w:rPr>
      </w:pPr>
      <w:r>
        <w:rPr>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pPr>
        <w:pStyle w:val="24"/>
        <w:numPr>
          <w:ilvl w:val="0"/>
          <w:numId w:val="1"/>
        </w:numPr>
        <w:shd w:val="clear" w:color="auto" w:fill="auto"/>
        <w:tabs>
          <w:tab w:val="clear" w:pos="708"/>
          <w:tab w:val="left" w:pos="1098" w:leader="none"/>
        </w:tabs>
        <w:jc w:val="both"/>
        <w:rPr>
          <w:sz w:val="24"/>
          <w:szCs w:val="24"/>
        </w:rPr>
      </w:pPr>
      <w:r>
        <w:rPr>
          <w:sz w:val="24"/>
          <w:szCs w:val="24"/>
        </w:rPr>
        <w:t>Требования к порядку информирования о предоставлении муниципальной услуги.</w:t>
      </w:r>
    </w:p>
    <w:p>
      <w:pPr>
        <w:pStyle w:val="24"/>
        <w:numPr>
          <w:ilvl w:val="0"/>
          <w:numId w:val="2"/>
        </w:numPr>
        <w:shd w:val="clear" w:color="auto" w:fill="auto"/>
        <w:tabs>
          <w:tab w:val="clear" w:pos="708"/>
          <w:tab w:val="left" w:pos="1258" w:leader="none"/>
        </w:tabs>
        <w:jc w:val="both"/>
        <w:rPr>
          <w:sz w:val="24"/>
          <w:szCs w:val="24"/>
        </w:rPr>
      </w:pPr>
      <w:r>
        <w:rPr>
          <w:sz w:val="24"/>
          <w:szCs w:val="24"/>
        </w:rPr>
        <w:t>Информация о порядке и условиях информирования предоставления муниципальной услуги предоставляется:</w:t>
      </w:r>
    </w:p>
    <w:p>
      <w:pPr>
        <w:pStyle w:val="24"/>
        <w:shd w:val="clear" w:color="auto" w:fill="auto"/>
        <w:jc w:val="both"/>
        <w:rPr>
          <w:sz w:val="24"/>
          <w:szCs w:val="24"/>
        </w:rPr>
      </w:pPr>
      <w:r>
        <w:rPr>
          <w:sz w:val="24"/>
          <w:szCs w:val="24"/>
        </w:rPr>
        <w:t>специалистами отдела градостроительства и жизнеобеспечения администрации городского поселения Талинка (далее Отдел)  при непосредственном обращении заявителя или его представителя в Отдел или посредством телефонной связи, в том числе путем размещения на официальном сайте городского поселения Талинка в информационно-</w:t>
        <w:softHyphen/>
        <w:t>телекоммуникационной сети «Интернет» (далее - официальный сайт );</w:t>
      </w:r>
    </w:p>
    <w:p>
      <w:pPr>
        <w:pStyle w:val="24"/>
        <w:shd w:val="clear" w:color="auto" w:fill="auto"/>
        <w:jc w:val="both"/>
        <w:rPr>
          <w:sz w:val="24"/>
          <w:szCs w:val="24"/>
        </w:rPr>
      </w:pPr>
      <w:r>
        <w:rPr>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pPr>
        <w:pStyle w:val="24"/>
        <w:shd w:val="clear" w:color="auto" w:fill="auto"/>
        <w:jc w:val="both"/>
        <w:rPr>
          <w:sz w:val="24"/>
          <w:szCs w:val="24"/>
        </w:rPr>
      </w:pPr>
      <w:r>
        <w:rPr>
          <w:sz w:val="24"/>
          <w:szCs w:val="24"/>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pPr>
        <w:pStyle w:val="24"/>
        <w:shd w:val="clear" w:color="auto" w:fill="auto"/>
        <w:jc w:val="both"/>
        <w:rPr>
          <w:sz w:val="24"/>
          <w:szCs w:val="24"/>
        </w:rPr>
      </w:pPr>
      <w:r>
        <w:rPr>
          <w:sz w:val="24"/>
          <w:szCs w:val="24"/>
        </w:rPr>
        <w:t>путем размещения на информационном стенде в помещении администрации городского поселения Талинка, в информационных материалах (брошюры, буклеты, листовки, памятки);</w:t>
      </w:r>
    </w:p>
    <w:p>
      <w:pPr>
        <w:pStyle w:val="24"/>
        <w:shd w:val="clear" w:color="auto" w:fill="auto"/>
        <w:jc w:val="both"/>
        <w:rPr>
          <w:sz w:val="24"/>
          <w:szCs w:val="24"/>
        </w:rPr>
      </w:pPr>
      <w:r>
        <w:rPr>
          <w:sz w:val="24"/>
          <w:szCs w:val="24"/>
        </w:rPr>
        <w:t>путем публикации информационных материалов в средствах массовой информации;</w:t>
      </w:r>
    </w:p>
    <w:p>
      <w:pPr>
        <w:pStyle w:val="24"/>
        <w:shd w:val="clear" w:color="auto" w:fill="auto"/>
        <w:jc w:val="both"/>
        <w:rPr>
          <w:sz w:val="24"/>
          <w:szCs w:val="24"/>
        </w:rPr>
      </w:pPr>
      <w:r>
        <w:rPr>
          <w:sz w:val="24"/>
          <w:szCs w:val="24"/>
        </w:rPr>
        <w:t>посредством ответов на письменные обращения;</w:t>
      </w:r>
    </w:p>
    <w:p>
      <w:pPr>
        <w:pStyle w:val="24"/>
        <w:shd w:val="clear" w:color="auto" w:fill="auto"/>
        <w:jc w:val="both"/>
        <w:rPr>
          <w:sz w:val="24"/>
          <w:szCs w:val="24"/>
        </w:rPr>
      </w:pPr>
      <w:r>
        <w:rPr>
          <w:sz w:val="24"/>
          <w:szCs w:val="24"/>
        </w:rPr>
        <w:t>сотрудником отдела МФЦ в соответствии с пунктом 6.3 настоящего административного регламента.</w:t>
      </w:r>
    </w:p>
    <w:p>
      <w:pPr>
        <w:pStyle w:val="24"/>
        <w:shd w:val="clear" w:color="auto" w:fill="auto"/>
        <w:jc w:val="both"/>
        <w:rPr>
          <w:sz w:val="24"/>
          <w:szCs w:val="24"/>
        </w:rPr>
      </w:pPr>
      <w:r>
        <w:rPr>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pPr>
        <w:pStyle w:val="24"/>
        <w:shd w:val="clear" w:color="auto" w:fill="auto"/>
        <w:jc w:val="both"/>
        <w:rPr>
          <w:sz w:val="24"/>
          <w:szCs w:val="24"/>
        </w:rPr>
      </w:pPr>
      <w:r>
        <w:rPr>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pPr>
        <w:pStyle w:val="24"/>
        <w:numPr>
          <w:ilvl w:val="0"/>
          <w:numId w:val="2"/>
        </w:numPr>
        <w:shd w:val="clear" w:color="auto" w:fill="auto"/>
        <w:tabs>
          <w:tab w:val="clear" w:pos="708"/>
          <w:tab w:val="left" w:pos="1274" w:leader="none"/>
        </w:tabs>
        <w:jc w:val="both"/>
        <w:rPr>
          <w:sz w:val="24"/>
          <w:szCs w:val="24"/>
        </w:rPr>
      </w:pPr>
      <w:r>
        <w:rPr>
          <w:sz w:val="24"/>
          <w:szCs w:val="24"/>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pPr>
        <w:pStyle w:val="24"/>
        <w:shd w:val="clear" w:color="auto" w:fill="auto"/>
        <w:spacing w:before="0" w:after="260"/>
        <w:jc w:val="both"/>
        <w:rPr>
          <w:sz w:val="24"/>
          <w:szCs w:val="24"/>
        </w:rPr>
      </w:pPr>
      <w:r>
        <w:rPr>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pPr>
        <w:pStyle w:val="23"/>
        <w:keepNext w:val="true"/>
        <w:keepLines/>
        <w:numPr>
          <w:ilvl w:val="0"/>
          <w:numId w:val="3"/>
        </w:numPr>
        <w:shd w:val="clear" w:color="auto" w:fill="auto"/>
        <w:tabs>
          <w:tab w:val="clear" w:pos="708"/>
          <w:tab w:val="left" w:pos="405" w:leader="none"/>
        </w:tabs>
        <w:spacing w:before="0" w:after="200"/>
        <w:rPr>
          <w:sz w:val="24"/>
          <w:szCs w:val="24"/>
        </w:rPr>
      </w:pPr>
      <w:bookmarkStart w:id="6" w:name="bookmark8"/>
      <w:bookmarkStart w:id="7" w:name="bookmark9"/>
      <w:r>
        <w:rPr>
          <w:sz w:val="24"/>
          <w:szCs w:val="24"/>
        </w:rPr>
        <w:t>Стандарт предоставления муниципальной услуги</w:t>
      </w:r>
      <w:bookmarkEnd w:id="6"/>
      <w:bookmarkEnd w:id="7"/>
    </w:p>
    <w:p>
      <w:pPr>
        <w:pStyle w:val="24"/>
        <w:numPr>
          <w:ilvl w:val="1"/>
          <w:numId w:val="3"/>
        </w:numPr>
        <w:shd w:val="clear" w:color="auto" w:fill="auto"/>
        <w:tabs>
          <w:tab w:val="clear" w:pos="708"/>
          <w:tab w:val="left" w:pos="1114" w:leader="none"/>
        </w:tabs>
        <w:jc w:val="both"/>
        <w:rPr>
          <w:sz w:val="24"/>
          <w:szCs w:val="24"/>
        </w:rPr>
      </w:pPr>
      <w:r>
        <w:rPr>
          <w:sz w:val="24"/>
          <w:szCs w:val="24"/>
        </w:rPr>
        <w:t>Наименование муниципальной услуги.</w:t>
      </w:r>
    </w:p>
    <w:p>
      <w:pPr>
        <w:pStyle w:val="24"/>
        <w:shd w:val="clear" w:color="auto" w:fill="auto"/>
        <w:jc w:val="both"/>
        <w:rPr>
          <w:sz w:val="24"/>
          <w:szCs w:val="24"/>
        </w:rPr>
      </w:pPr>
      <w:r>
        <w:rPr>
          <w:sz w:val="24"/>
          <w:szCs w:val="24"/>
        </w:rPr>
        <w:t>Наименование муниципальной услуги - перевод жилого помещения в нежилое помещение и нежилого помещения в жилое помещение.</w:t>
      </w:r>
    </w:p>
    <w:p>
      <w:pPr>
        <w:pStyle w:val="24"/>
        <w:numPr>
          <w:ilvl w:val="1"/>
          <w:numId w:val="3"/>
        </w:numPr>
        <w:shd w:val="clear" w:color="auto" w:fill="auto"/>
        <w:tabs>
          <w:tab w:val="clear" w:pos="708"/>
          <w:tab w:val="left" w:pos="1114" w:leader="none"/>
        </w:tabs>
        <w:jc w:val="both"/>
        <w:rPr>
          <w:sz w:val="24"/>
          <w:szCs w:val="24"/>
        </w:rPr>
      </w:pPr>
      <w:r>
        <w:rPr>
          <w:sz w:val="24"/>
          <w:szCs w:val="24"/>
        </w:rPr>
        <w:t>Наименование органа, предоставляющего муниципальную услугу.</w:t>
      </w:r>
    </w:p>
    <w:p>
      <w:pPr>
        <w:pStyle w:val="24"/>
        <w:shd w:val="clear" w:color="auto" w:fill="auto"/>
        <w:jc w:val="both"/>
        <w:rPr>
          <w:sz w:val="24"/>
          <w:szCs w:val="24"/>
        </w:rPr>
      </w:pPr>
      <w:r>
        <w:rPr>
          <w:sz w:val="24"/>
          <w:szCs w:val="24"/>
        </w:rPr>
        <w:t>Муниципальная услуга предоставляется Уполномоченным органом    – отдела градостроительства и жизнеобеспечения администрации городского поселения Талинка</w:t>
      </w:r>
    </w:p>
    <w:p>
      <w:pPr>
        <w:pStyle w:val="24"/>
        <w:shd w:val="clear" w:color="auto" w:fill="auto"/>
        <w:jc w:val="both"/>
        <w:rPr>
          <w:sz w:val="24"/>
          <w:szCs w:val="24"/>
        </w:rPr>
      </w:pPr>
      <w:r>
        <w:rPr>
          <w:sz w:val="24"/>
          <w:szCs w:val="24"/>
        </w:rPr>
        <w:t>МФЦ участвует в предоставлении муниципальной услуги в части:</w:t>
      </w:r>
    </w:p>
    <w:p>
      <w:pPr>
        <w:pStyle w:val="24"/>
        <w:shd w:val="clear" w:color="auto" w:fill="auto"/>
        <w:jc w:val="both"/>
        <w:rPr>
          <w:sz w:val="24"/>
          <w:szCs w:val="24"/>
        </w:rPr>
      </w:pPr>
      <w:r>
        <w:rPr>
          <w:sz w:val="24"/>
          <w:szCs w:val="24"/>
        </w:rPr>
        <w:t>- информирования по вопросам предоставления муниципальной услуги;</w:t>
      </w:r>
    </w:p>
    <w:p>
      <w:pPr>
        <w:pStyle w:val="24"/>
        <w:shd w:val="clear" w:color="auto" w:fill="auto"/>
        <w:jc w:val="both"/>
        <w:rPr>
          <w:sz w:val="24"/>
          <w:szCs w:val="24"/>
        </w:rPr>
      </w:pPr>
      <w:r>
        <w:rPr>
          <w:sz w:val="24"/>
          <w:szCs w:val="24"/>
        </w:rPr>
        <w:t>- приема заявлений и документов, необходимых для предоставления муниципальной услуги;</w:t>
      </w:r>
    </w:p>
    <w:p>
      <w:pPr>
        <w:pStyle w:val="24"/>
        <w:shd w:val="clear" w:color="auto" w:fill="auto"/>
        <w:jc w:val="both"/>
        <w:rPr>
          <w:sz w:val="24"/>
          <w:szCs w:val="24"/>
        </w:rPr>
      </w:pPr>
      <w:r>
        <w:rPr>
          <w:sz w:val="24"/>
          <w:szCs w:val="24"/>
        </w:rPr>
        <w:t>- выдачи результата предоставления муниципальной услуги.</w:t>
      </w:r>
    </w:p>
    <w:p>
      <w:pPr>
        <w:pStyle w:val="24"/>
        <w:shd w:val="clear" w:color="auto" w:fill="auto"/>
        <w:jc w:val="both"/>
        <w:rPr>
          <w:sz w:val="24"/>
          <w:szCs w:val="24"/>
        </w:rPr>
      </w:pPr>
      <w:r>
        <w:rPr>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pPr>
        <w:pStyle w:val="24"/>
        <w:shd w:val="clear" w:color="auto" w:fill="auto"/>
        <w:jc w:val="both"/>
        <w:rPr>
          <w:sz w:val="24"/>
          <w:szCs w:val="24"/>
        </w:rPr>
      </w:pPr>
      <w:r>
        <w:rPr>
          <w:sz w:val="24"/>
          <w:szCs w:val="24"/>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pPr>
        <w:pStyle w:val="24"/>
        <w:shd w:val="clear" w:color="auto" w:fill="auto"/>
        <w:jc w:val="both"/>
        <w:rPr>
          <w:sz w:val="24"/>
          <w:szCs w:val="24"/>
        </w:rPr>
      </w:pPr>
      <w:r>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24"/>
        <w:numPr>
          <w:ilvl w:val="1"/>
          <w:numId w:val="3"/>
        </w:numPr>
        <w:shd w:val="clear" w:color="auto" w:fill="auto"/>
        <w:tabs>
          <w:tab w:val="clear" w:pos="708"/>
          <w:tab w:val="left" w:pos="1086" w:leader="none"/>
        </w:tabs>
        <w:jc w:val="both"/>
        <w:rPr>
          <w:sz w:val="24"/>
          <w:szCs w:val="24"/>
        </w:rPr>
      </w:pPr>
      <w:r>
        <w:rPr>
          <w:sz w:val="24"/>
          <w:szCs w:val="24"/>
        </w:rPr>
        <w:t>Описание результата предоставления муниципальной услуги.</w:t>
      </w:r>
    </w:p>
    <w:p>
      <w:pPr>
        <w:pStyle w:val="24"/>
        <w:shd w:val="clear" w:color="auto" w:fill="auto"/>
        <w:jc w:val="both"/>
        <w:rPr>
          <w:sz w:val="24"/>
          <w:szCs w:val="24"/>
        </w:rPr>
      </w:pPr>
      <w:r>
        <w:rPr>
          <w:sz w:val="24"/>
          <w:szCs w:val="24"/>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pPr>
        <w:pStyle w:val="24"/>
        <w:shd w:val="clear" w:color="auto" w:fill="auto"/>
        <w:jc w:val="both"/>
        <w:rPr>
          <w:sz w:val="24"/>
          <w:szCs w:val="24"/>
        </w:rPr>
      </w:pPr>
      <w:r>
        <w:rPr>
          <w:sz w:val="24"/>
          <w:szCs w:val="24"/>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pPr>
        <w:pStyle w:val="24"/>
        <w:shd w:val="clear" w:color="auto" w:fill="auto"/>
        <w:jc w:val="both"/>
        <w:rPr>
          <w:sz w:val="24"/>
          <w:szCs w:val="24"/>
        </w:rPr>
      </w:pPr>
      <w:r>
        <w:rPr>
          <w:sz w:val="24"/>
          <w:szCs w:val="24"/>
        </w:rPr>
        <w:t>Результат предоставления муниципальной услуги может быть получен:</w:t>
      </w:r>
    </w:p>
    <w:p>
      <w:pPr>
        <w:pStyle w:val="24"/>
        <w:shd w:val="clear" w:color="auto" w:fill="auto"/>
        <w:jc w:val="both"/>
        <w:rPr>
          <w:sz w:val="24"/>
          <w:szCs w:val="24"/>
        </w:rPr>
      </w:pPr>
      <w:r>
        <w:rPr>
          <w:sz w:val="24"/>
          <w:szCs w:val="24"/>
        </w:rPr>
        <w:t>- в уполномоченном органе местного самоуправления на бумажном носителе при личном обращении;</w:t>
      </w:r>
    </w:p>
    <w:p>
      <w:pPr>
        <w:pStyle w:val="24"/>
        <w:shd w:val="clear" w:color="auto" w:fill="auto"/>
        <w:jc w:val="both"/>
        <w:rPr>
          <w:sz w:val="24"/>
          <w:szCs w:val="24"/>
        </w:rPr>
      </w:pPr>
      <w:r>
        <w:rPr>
          <w:sz w:val="24"/>
          <w:szCs w:val="24"/>
        </w:rPr>
        <w:t>- в МФЦ на бумажном носителе при личном обращении;</w:t>
      </w:r>
    </w:p>
    <w:p>
      <w:pPr>
        <w:pStyle w:val="24"/>
        <w:shd w:val="clear" w:color="auto" w:fill="auto"/>
        <w:jc w:val="both"/>
        <w:rPr>
          <w:sz w:val="24"/>
          <w:szCs w:val="24"/>
        </w:rPr>
      </w:pPr>
      <w:r>
        <w:rPr>
          <w:sz w:val="24"/>
          <w:szCs w:val="24"/>
        </w:rPr>
        <w:t>- почтовым отправлением;</w:t>
      </w:r>
    </w:p>
    <w:p>
      <w:pPr>
        <w:pStyle w:val="24"/>
        <w:shd w:val="clear" w:color="auto" w:fill="auto"/>
        <w:jc w:val="both"/>
        <w:rPr>
          <w:sz w:val="24"/>
          <w:szCs w:val="24"/>
        </w:rPr>
      </w:pPr>
      <w:r>
        <w:rPr>
          <w:sz w:val="24"/>
          <w:szCs w:val="24"/>
        </w:rPr>
        <w:t>- на ЕПГУ, РПГУ, в том числе в форме электронного документа, подписанного электронной подписью.</w:t>
      </w:r>
    </w:p>
    <w:p>
      <w:pPr>
        <w:pStyle w:val="24"/>
        <w:numPr>
          <w:ilvl w:val="1"/>
          <w:numId w:val="3"/>
        </w:numPr>
        <w:shd w:val="clear" w:color="auto" w:fill="auto"/>
        <w:tabs>
          <w:tab w:val="clear" w:pos="708"/>
          <w:tab w:val="left" w:pos="1064" w:leader="none"/>
        </w:tabs>
        <w:jc w:val="both"/>
        <w:rPr>
          <w:sz w:val="24"/>
          <w:szCs w:val="24"/>
        </w:rPr>
      </w:pPr>
      <w:r>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pPr>
        <w:pStyle w:val="24"/>
        <w:shd w:val="clear" w:color="auto" w:fill="auto"/>
        <w:jc w:val="both"/>
        <w:rPr>
          <w:sz w:val="24"/>
          <w:szCs w:val="24"/>
        </w:rPr>
      </w:pPr>
      <w:r>
        <w:rPr>
          <w:sz w:val="24"/>
          <w:szCs w:val="24"/>
        </w:rPr>
        <w:t xml:space="preserve">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w:t>
      </w:r>
      <w:r>
        <w:rPr>
          <w:color w:val="000000"/>
          <w:sz w:val="24"/>
          <w:szCs w:val="24"/>
        </w:rPr>
        <w:t>через 45 дней с</w:t>
      </w:r>
      <w:r>
        <w:rPr>
          <w:sz w:val="24"/>
          <w:szCs w:val="24"/>
        </w:rPr>
        <w:t>о дня представления в указанный орган документов, обязанность по представлению которых возложена на заявителя.</w:t>
      </w:r>
    </w:p>
    <w:p>
      <w:pPr>
        <w:pStyle w:val="24"/>
        <w:shd w:val="clear" w:color="auto" w:fill="auto"/>
        <w:jc w:val="both"/>
        <w:rPr>
          <w:sz w:val="24"/>
          <w:szCs w:val="24"/>
        </w:rPr>
      </w:pPr>
      <w:r>
        <w:rPr>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pPr>
        <w:pStyle w:val="24"/>
        <w:shd w:val="clear" w:color="auto" w:fill="auto"/>
        <w:jc w:val="both"/>
        <w:rPr>
          <w:sz w:val="24"/>
          <w:szCs w:val="24"/>
        </w:rPr>
      </w:pPr>
      <w:r>
        <w:rPr>
          <w:sz w:val="24"/>
          <w:szCs w:val="24"/>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pPr>
        <w:pStyle w:val="24"/>
        <w:shd w:val="clear" w:color="auto" w:fill="auto"/>
        <w:jc w:val="both"/>
        <w:rPr>
          <w:sz w:val="24"/>
          <w:szCs w:val="24"/>
        </w:rPr>
      </w:pPr>
      <w:r>
        <w:rPr>
          <w:sz w:val="24"/>
          <w:szCs w:val="24"/>
        </w:rPr>
        <w:t>Приостановление предоставления муниципальной услуги законодательством Российской Федерации не предусмотрено.</w:t>
      </w:r>
    </w:p>
    <w:p>
      <w:pPr>
        <w:pStyle w:val="24"/>
        <w:shd w:val="clear" w:color="auto" w:fill="auto"/>
        <w:jc w:val="both"/>
        <w:rPr>
          <w:sz w:val="24"/>
          <w:szCs w:val="24"/>
        </w:rPr>
      </w:pPr>
      <w:r>
        <w:rPr>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pPr>
        <w:pStyle w:val="24"/>
        <w:numPr>
          <w:ilvl w:val="1"/>
          <w:numId w:val="3"/>
        </w:numPr>
        <w:shd w:val="clear" w:color="auto" w:fill="auto"/>
        <w:tabs>
          <w:tab w:val="clear" w:pos="708"/>
          <w:tab w:val="left" w:pos="1086" w:leader="none"/>
        </w:tabs>
        <w:rPr>
          <w:sz w:val="24"/>
          <w:szCs w:val="24"/>
        </w:rPr>
      </w:pPr>
      <w:r>
        <w:rPr>
          <w:sz w:val="24"/>
          <w:szCs w:val="24"/>
        </w:rPr>
        <w:t>Нормативные правовые акты, регулирующие предоставление муниципальной услуги.</w:t>
      </w:r>
    </w:p>
    <w:p>
      <w:pPr>
        <w:pStyle w:val="24"/>
        <w:shd w:val="clear" w:color="auto" w:fill="auto"/>
        <w:spacing w:before="0" w:after="220"/>
        <w:jc w:val="both"/>
        <w:rPr>
          <w:sz w:val="24"/>
          <w:szCs w:val="24"/>
        </w:rPr>
      </w:pPr>
      <w:r>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pPr>
        <w:pStyle w:val="24"/>
        <w:shd w:val="clear" w:color="auto" w:fill="auto"/>
        <w:spacing w:before="0" w:after="220"/>
        <w:jc w:val="both"/>
        <w:rPr>
          <w:sz w:val="24"/>
          <w:szCs w:val="24"/>
        </w:rPr>
      </w:pPr>
      <w:r>
        <w:rPr>
          <w:sz w:val="24"/>
          <w:szCs w:val="24"/>
        </w:rPr>
        <w:t>Специалист Отдела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pPr>
        <w:pStyle w:val="24"/>
        <w:numPr>
          <w:ilvl w:val="1"/>
          <w:numId w:val="3"/>
        </w:numPr>
        <w:shd w:val="clear" w:color="auto" w:fill="auto"/>
        <w:tabs>
          <w:tab w:val="clear" w:pos="708"/>
          <w:tab w:val="left" w:pos="1051" w:leader="none"/>
        </w:tabs>
        <w:spacing w:before="0" w:after="220"/>
        <w:jc w:val="both"/>
        <w:rPr>
          <w:sz w:val="24"/>
          <w:szCs w:val="24"/>
        </w:rPr>
      </w:pPr>
      <w:r>
        <w:rPr>
          <w:sz w:val="24"/>
          <w:szCs w:val="24"/>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24"/>
        <w:numPr>
          <w:ilvl w:val="2"/>
          <w:numId w:val="3"/>
        </w:numPr>
        <w:shd w:val="clear" w:color="auto" w:fill="auto"/>
        <w:tabs>
          <w:tab w:val="clear" w:pos="708"/>
          <w:tab w:val="left" w:pos="1344" w:leader="none"/>
        </w:tabs>
        <w:spacing w:before="0" w:after="220"/>
        <w:jc w:val="both"/>
        <w:rPr>
          <w:sz w:val="24"/>
          <w:szCs w:val="24"/>
        </w:rPr>
      </w:pPr>
      <w:r>
        <w:rPr>
          <w:sz w:val="24"/>
          <w:szCs w:val="24"/>
        </w:rPr>
        <w:t>Исчерпывающий перечень документов, необходимых для предоставления муниципальной услуги.</w:t>
      </w:r>
    </w:p>
    <w:p>
      <w:pPr>
        <w:pStyle w:val="24"/>
        <w:shd w:val="clear" w:color="auto" w:fill="auto"/>
        <w:spacing w:before="0" w:after="220"/>
        <w:jc w:val="both"/>
        <w:rPr>
          <w:sz w:val="24"/>
          <w:szCs w:val="24"/>
        </w:rPr>
      </w:pPr>
      <w:r>
        <w:rPr>
          <w:sz w:val="24"/>
          <w:szCs w:val="24"/>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pPr>
        <w:pStyle w:val="24"/>
        <w:numPr>
          <w:ilvl w:val="0"/>
          <w:numId w:val="4"/>
        </w:numPr>
        <w:shd w:val="clear" w:color="auto" w:fill="auto"/>
        <w:tabs>
          <w:tab w:val="clear" w:pos="708"/>
          <w:tab w:val="left" w:pos="915" w:leader="none"/>
        </w:tabs>
        <w:spacing w:before="0" w:after="220"/>
        <w:jc w:val="both"/>
        <w:rPr>
          <w:sz w:val="24"/>
          <w:szCs w:val="24"/>
        </w:rPr>
      </w:pPr>
      <w:r>
        <w:rPr>
          <w:sz w:val="24"/>
          <w:szCs w:val="24"/>
        </w:rPr>
        <w:t>заявление о переводе помещения;</w:t>
      </w:r>
    </w:p>
    <w:p>
      <w:pPr>
        <w:pStyle w:val="24"/>
        <w:numPr>
          <w:ilvl w:val="0"/>
          <w:numId w:val="4"/>
        </w:numPr>
        <w:shd w:val="clear" w:color="auto" w:fill="auto"/>
        <w:tabs>
          <w:tab w:val="clear" w:pos="708"/>
          <w:tab w:val="left" w:pos="917" w:leader="none"/>
        </w:tabs>
        <w:spacing w:before="0" w:after="220"/>
        <w:jc w:val="both"/>
        <w:rPr>
          <w:sz w:val="24"/>
          <w:szCs w:val="24"/>
        </w:rPr>
      </w:pPr>
      <w:r>
        <w:rPr>
          <w:sz w:val="24"/>
          <w:szCs w:val="24"/>
        </w:rPr>
        <w:t>правоустанавливающие документы на переводимое помещение (подлинники или засвидетельствованные в нотариальном порядке копии);</w:t>
      </w:r>
    </w:p>
    <w:p>
      <w:pPr>
        <w:pStyle w:val="24"/>
        <w:numPr>
          <w:ilvl w:val="0"/>
          <w:numId w:val="4"/>
        </w:numPr>
        <w:shd w:val="clear" w:color="auto" w:fill="auto"/>
        <w:tabs>
          <w:tab w:val="clear" w:pos="708"/>
          <w:tab w:val="left" w:pos="893" w:leader="none"/>
        </w:tabs>
        <w:spacing w:before="0" w:after="220"/>
        <w:jc w:val="both"/>
        <w:rPr>
          <w:sz w:val="24"/>
          <w:szCs w:val="24"/>
        </w:rPr>
      </w:pPr>
      <w:r>
        <w:rPr>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pPr>
        <w:pStyle w:val="24"/>
        <w:numPr>
          <w:ilvl w:val="0"/>
          <w:numId w:val="4"/>
        </w:numPr>
        <w:shd w:val="clear" w:color="auto" w:fill="auto"/>
        <w:tabs>
          <w:tab w:val="clear" w:pos="708"/>
          <w:tab w:val="left" w:pos="915" w:leader="none"/>
        </w:tabs>
        <w:spacing w:before="0" w:after="220"/>
        <w:jc w:val="both"/>
        <w:rPr>
          <w:sz w:val="24"/>
          <w:szCs w:val="24"/>
        </w:rPr>
      </w:pPr>
      <w:r>
        <w:rPr>
          <w:sz w:val="24"/>
          <w:szCs w:val="24"/>
        </w:rPr>
        <w:t>поэтажный план дома, в котором находится переводимое помещение;</w:t>
      </w:r>
    </w:p>
    <w:p>
      <w:pPr>
        <w:pStyle w:val="24"/>
        <w:numPr>
          <w:ilvl w:val="0"/>
          <w:numId w:val="4"/>
        </w:numPr>
        <w:shd w:val="clear" w:color="auto" w:fill="auto"/>
        <w:tabs>
          <w:tab w:val="clear" w:pos="708"/>
          <w:tab w:val="left" w:pos="893" w:leader="none"/>
        </w:tabs>
        <w:spacing w:before="0" w:after="220"/>
        <w:jc w:val="both"/>
        <w:rPr>
          <w:sz w:val="24"/>
          <w:szCs w:val="24"/>
        </w:rPr>
      </w:pPr>
      <w:r>
        <w:rPr>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pPr>
        <w:pStyle w:val="24"/>
        <w:numPr>
          <w:ilvl w:val="0"/>
          <w:numId w:val="4"/>
        </w:numPr>
        <w:shd w:val="clear" w:color="auto" w:fill="auto"/>
        <w:tabs>
          <w:tab w:val="clear" w:pos="708"/>
          <w:tab w:val="left" w:pos="893" w:leader="none"/>
        </w:tabs>
        <w:spacing w:before="0" w:after="220"/>
        <w:jc w:val="both"/>
        <w:rPr>
          <w:sz w:val="24"/>
          <w:szCs w:val="24"/>
        </w:rPr>
      </w:pPr>
      <w:r>
        <w:rPr>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pPr>
        <w:pStyle w:val="24"/>
        <w:numPr>
          <w:ilvl w:val="0"/>
          <w:numId w:val="4"/>
        </w:numPr>
        <w:shd w:val="clear" w:color="auto" w:fill="auto"/>
        <w:tabs>
          <w:tab w:val="clear" w:pos="708"/>
          <w:tab w:val="left" w:pos="893" w:leader="none"/>
        </w:tabs>
        <w:spacing w:before="0" w:after="220"/>
        <w:jc w:val="both"/>
        <w:rPr>
          <w:sz w:val="24"/>
          <w:szCs w:val="24"/>
        </w:rPr>
      </w:pPr>
      <w:r>
        <w:rPr>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pPr>
        <w:pStyle w:val="24"/>
        <w:shd w:val="clear" w:color="auto" w:fill="auto"/>
        <w:spacing w:before="0" w:after="0"/>
        <w:jc w:val="both"/>
        <w:rPr>
          <w:sz w:val="24"/>
          <w:szCs w:val="24"/>
        </w:rPr>
      </w:pPr>
      <w:r>
        <w:rPr>
          <w:sz w:val="24"/>
          <w:szCs w:val="24"/>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24"/>
        <w:shd w:val="clear" w:color="auto" w:fill="auto"/>
        <w:spacing w:before="0" w:after="0"/>
        <w:jc w:val="both"/>
        <w:rPr>
          <w:sz w:val="24"/>
          <w:szCs w:val="24"/>
        </w:rPr>
      </w:pPr>
      <w:r>
        <w:rPr>
          <w:sz w:val="24"/>
          <w:szCs w:val="24"/>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pPr>
        <w:pStyle w:val="24"/>
        <w:shd w:val="clear" w:color="auto" w:fill="auto"/>
        <w:spacing w:before="0" w:after="0"/>
        <w:jc w:val="both"/>
        <w:rPr>
          <w:sz w:val="24"/>
          <w:szCs w:val="24"/>
        </w:rPr>
      </w:pPr>
      <w:r>
        <w:rPr>
          <w:sz w:val="24"/>
          <w:szCs w:val="24"/>
        </w:rPr>
        <w:t>- оформленную в соответствии с законодательством Российской Федерации доверенность (для физических лиц);</w:t>
      </w:r>
    </w:p>
    <w:p>
      <w:pPr>
        <w:pStyle w:val="24"/>
        <w:shd w:val="clear" w:color="auto" w:fill="auto"/>
        <w:spacing w:before="0" w:after="220"/>
        <w:jc w:val="both"/>
        <w:rPr>
          <w:sz w:val="24"/>
          <w:szCs w:val="24"/>
        </w:rPr>
      </w:pPr>
      <w:r>
        <w:rPr>
          <w:sz w:val="24"/>
          <w:szCs w:val="24"/>
        </w:rPr>
        <w:t>- оформленную в соответствии с законодательством Российской Федерации доверенность, заверенную печатью заявителя (при наличии) и подписанную руководителем заявителя или уполномоченным этим руководителем лицом (для юридических лиц).</w:t>
      </w:r>
    </w:p>
    <w:p>
      <w:pPr>
        <w:pStyle w:val="24"/>
        <w:shd w:val="clear" w:color="auto" w:fill="auto"/>
        <w:spacing w:before="0" w:after="0"/>
        <w:jc w:val="both"/>
        <w:rPr>
          <w:sz w:val="24"/>
          <w:szCs w:val="24"/>
        </w:rPr>
      </w:pPr>
      <w:r>
        <w:rPr>
          <w:sz w:val="24"/>
          <w:szCs w:val="24"/>
        </w:rPr>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pPr>
        <w:pStyle w:val="24"/>
        <w:shd w:val="clear" w:color="auto" w:fill="auto"/>
        <w:jc w:val="both"/>
        <w:rPr>
          <w:sz w:val="24"/>
          <w:szCs w:val="24"/>
        </w:rPr>
      </w:pPr>
      <w:r>
        <w:rPr>
          <w:sz w:val="24"/>
          <w:szCs w:val="24"/>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pPr>
        <w:pStyle w:val="24"/>
        <w:numPr>
          <w:ilvl w:val="2"/>
          <w:numId w:val="3"/>
        </w:numPr>
        <w:shd w:val="clear" w:color="auto" w:fill="auto"/>
        <w:tabs>
          <w:tab w:val="clear" w:pos="708"/>
          <w:tab w:val="left" w:pos="1220" w:leader="none"/>
        </w:tabs>
        <w:jc w:val="both"/>
        <w:rPr>
          <w:sz w:val="24"/>
          <w:szCs w:val="24"/>
        </w:rPr>
      </w:pPr>
      <w:r>
        <w:rPr>
          <w:sz w:val="24"/>
          <w:szCs w:val="24"/>
        </w:rPr>
        <w:t>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pPr>
        <w:pStyle w:val="24"/>
        <w:numPr>
          <w:ilvl w:val="2"/>
          <w:numId w:val="3"/>
        </w:numPr>
        <w:shd w:val="clear" w:color="auto" w:fill="auto"/>
        <w:tabs>
          <w:tab w:val="clear" w:pos="708"/>
          <w:tab w:val="left" w:pos="1220" w:leader="none"/>
        </w:tabs>
        <w:jc w:val="both"/>
        <w:rPr>
          <w:sz w:val="24"/>
          <w:szCs w:val="24"/>
        </w:rPr>
      </w:pPr>
      <w:r>
        <w:rPr>
          <w:sz w:val="24"/>
          <w:szCs w:val="24"/>
        </w:rPr>
        <w:t>Документы (их копии или сведения, содержащиеся в них), указанные в подпунктах 2, 3, 4 пункта 2.6.1 настоящего административного регламента запрашиваются специалистом Отдела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pPr>
        <w:pStyle w:val="24"/>
        <w:shd w:val="clear" w:color="auto" w:fill="auto"/>
        <w:jc w:val="both"/>
        <w:rPr>
          <w:sz w:val="24"/>
          <w:szCs w:val="24"/>
        </w:rPr>
      </w:pPr>
      <w:r>
        <w:rPr>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pPr>
        <w:pStyle w:val="24"/>
        <w:shd w:val="clear" w:color="auto" w:fill="auto"/>
        <w:jc w:val="both"/>
        <w:rPr>
          <w:sz w:val="24"/>
          <w:szCs w:val="24"/>
        </w:rPr>
      </w:pPr>
      <w:r>
        <w:rPr>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pPr>
        <w:pStyle w:val="24"/>
        <w:shd w:val="clear" w:color="auto" w:fill="auto"/>
        <w:jc w:val="both"/>
        <w:rPr>
          <w:sz w:val="24"/>
          <w:szCs w:val="24"/>
        </w:rPr>
      </w:pPr>
      <w:r>
        <w:rPr>
          <w:sz w:val="24"/>
          <w:szCs w:val="24"/>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pPr>
        <w:pStyle w:val="24"/>
        <w:shd w:val="clear" w:color="auto" w:fill="auto"/>
        <w:jc w:val="both"/>
        <w:rPr>
          <w:sz w:val="24"/>
          <w:szCs w:val="24"/>
        </w:rPr>
      </w:pPr>
      <w:r>
        <w:rPr>
          <w:sz w:val="24"/>
          <w:szCs w:val="24"/>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pPr>
        <w:pStyle w:val="24"/>
        <w:numPr>
          <w:ilvl w:val="1"/>
          <w:numId w:val="3"/>
        </w:numPr>
        <w:shd w:val="clear" w:color="auto" w:fill="auto"/>
        <w:tabs>
          <w:tab w:val="clear" w:pos="708"/>
          <w:tab w:val="left" w:pos="1038" w:leader="none"/>
        </w:tabs>
        <w:jc w:val="both"/>
        <w:rPr>
          <w:sz w:val="24"/>
          <w:szCs w:val="24"/>
        </w:rPr>
      </w:pPr>
      <w:r>
        <w:rPr>
          <w:sz w:val="24"/>
          <w:szCs w:val="24"/>
        </w:rPr>
        <w:t>Исчерпывающий перечень оснований для отказа в приеме документов, необходимых для предоставления муниципальной услуги.</w:t>
      </w:r>
    </w:p>
    <w:p>
      <w:pPr>
        <w:pStyle w:val="24"/>
        <w:shd w:val="clear" w:color="auto" w:fill="auto"/>
        <w:jc w:val="both"/>
        <w:rPr>
          <w:sz w:val="24"/>
          <w:szCs w:val="24"/>
        </w:rPr>
      </w:pPr>
      <w:r>
        <w:rPr>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pPr>
        <w:pStyle w:val="24"/>
        <w:numPr>
          <w:ilvl w:val="1"/>
          <w:numId w:val="3"/>
        </w:numPr>
        <w:shd w:val="clear" w:color="auto" w:fill="auto"/>
        <w:tabs>
          <w:tab w:val="clear" w:pos="708"/>
          <w:tab w:val="left" w:pos="1038" w:leader="none"/>
        </w:tabs>
        <w:jc w:val="both"/>
        <w:rPr>
          <w:sz w:val="24"/>
          <w:szCs w:val="24"/>
        </w:rPr>
      </w:pPr>
      <w:r>
        <w:rPr>
          <w:sz w:val="24"/>
          <w:szCs w:val="24"/>
        </w:rPr>
        <w:t>Исчерпывающий перечень оснований для приостановления или отказа в предоставлении муниципальной услуги.</w:t>
      </w:r>
    </w:p>
    <w:p>
      <w:pPr>
        <w:pStyle w:val="24"/>
        <w:shd w:val="clear" w:color="auto" w:fill="auto"/>
        <w:jc w:val="both"/>
        <w:rPr>
          <w:sz w:val="24"/>
          <w:szCs w:val="24"/>
        </w:rPr>
      </w:pPr>
      <w:r>
        <w:rPr>
          <w:sz w:val="24"/>
          <w:szCs w:val="24"/>
        </w:rPr>
        <w:t>Приостановление предоставления муниципальной услуги законодательством Российской Федерации не предусмотрено.</w:t>
      </w:r>
    </w:p>
    <w:p>
      <w:pPr>
        <w:pStyle w:val="24"/>
        <w:shd w:val="clear" w:color="auto" w:fill="auto"/>
        <w:jc w:val="both"/>
        <w:rPr>
          <w:sz w:val="24"/>
          <w:szCs w:val="24"/>
        </w:rPr>
      </w:pPr>
      <w:r>
        <w:rPr>
          <w:sz w:val="24"/>
          <w:szCs w:val="24"/>
        </w:rPr>
        <w:t>Отказ в переводе жилого помещения в нежилое помещение или нежилого помещения в жилое помещение допускается в случае, если:</w:t>
      </w:r>
    </w:p>
    <w:p>
      <w:pPr>
        <w:pStyle w:val="24"/>
        <w:numPr>
          <w:ilvl w:val="0"/>
          <w:numId w:val="5"/>
        </w:numPr>
        <w:shd w:val="clear" w:color="auto" w:fill="auto"/>
        <w:tabs>
          <w:tab w:val="clear" w:pos="708"/>
          <w:tab w:val="left" w:pos="1440" w:leader="none"/>
        </w:tabs>
        <w:jc w:val="both"/>
        <w:rPr>
          <w:sz w:val="24"/>
          <w:szCs w:val="24"/>
        </w:rPr>
      </w:pPr>
      <w:r>
        <w:rPr>
          <w:sz w:val="24"/>
          <w:szCs w:val="24"/>
        </w:rPr>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pPr>
        <w:pStyle w:val="24"/>
        <w:numPr>
          <w:ilvl w:val="0"/>
          <w:numId w:val="5"/>
        </w:numPr>
        <w:shd w:val="clear" w:color="auto" w:fill="auto"/>
        <w:tabs>
          <w:tab w:val="clear" w:pos="708"/>
          <w:tab w:val="left" w:pos="879" w:leader="none"/>
        </w:tabs>
        <w:jc w:val="both"/>
        <w:rPr>
          <w:sz w:val="24"/>
          <w:szCs w:val="24"/>
        </w:rPr>
      </w:pPr>
      <w:r>
        <w:rPr>
          <w:sz w:val="24"/>
          <w:szCs w:val="24"/>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pPr>
        <w:pStyle w:val="24"/>
        <w:numPr>
          <w:ilvl w:val="0"/>
          <w:numId w:val="5"/>
        </w:numPr>
        <w:shd w:val="clear" w:color="auto" w:fill="auto"/>
        <w:tabs>
          <w:tab w:val="clear" w:pos="708"/>
          <w:tab w:val="left" w:pos="879" w:leader="none"/>
        </w:tabs>
        <w:jc w:val="both"/>
        <w:rPr>
          <w:sz w:val="24"/>
          <w:szCs w:val="24"/>
        </w:rPr>
      </w:pPr>
      <w:r>
        <w:rPr>
          <w:sz w:val="24"/>
          <w:szCs w:val="24"/>
        </w:rPr>
        <w:t>представления документов, определенных пунктом 2.6.1 настоящего административного регламента в ненадлежащий орган;</w:t>
      </w:r>
    </w:p>
    <w:p>
      <w:pPr>
        <w:pStyle w:val="24"/>
        <w:numPr>
          <w:ilvl w:val="0"/>
          <w:numId w:val="5"/>
        </w:numPr>
        <w:shd w:val="clear" w:color="auto" w:fill="auto"/>
        <w:tabs>
          <w:tab w:val="clear" w:pos="708"/>
          <w:tab w:val="left" w:pos="879" w:leader="none"/>
        </w:tabs>
        <w:jc w:val="both"/>
        <w:rPr>
          <w:sz w:val="24"/>
          <w:szCs w:val="24"/>
        </w:rPr>
      </w:pPr>
      <w:r>
        <w:rPr>
          <w:sz w:val="24"/>
          <w:szCs w:val="24"/>
        </w:rPr>
        <w:t>несоблюдение предусмотренных статьей 22 Жилищного кодекса условий перевода помещения, а именно:</w:t>
      </w:r>
    </w:p>
    <w:p>
      <w:pPr>
        <w:pStyle w:val="24"/>
        <w:shd w:val="clear" w:color="auto" w:fill="auto"/>
        <w:jc w:val="both"/>
        <w:rPr>
          <w:sz w:val="24"/>
          <w:szCs w:val="24"/>
        </w:rPr>
      </w:pPr>
      <w:r>
        <w:rPr>
          <w:sz w:val="24"/>
          <w:szCs w:val="24"/>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pPr>
        <w:pStyle w:val="24"/>
        <w:shd w:val="clear" w:color="auto" w:fill="auto"/>
        <w:jc w:val="both"/>
        <w:rPr>
          <w:sz w:val="24"/>
          <w:szCs w:val="24"/>
        </w:rPr>
      </w:pPr>
      <w:r>
        <w:rPr>
          <w:sz w:val="24"/>
          <w:szCs w:val="24"/>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pPr>
        <w:pStyle w:val="24"/>
        <w:shd w:val="clear" w:color="auto" w:fill="auto"/>
        <w:jc w:val="both"/>
        <w:rPr>
          <w:sz w:val="24"/>
          <w:szCs w:val="24"/>
        </w:rPr>
      </w:pPr>
      <w:r>
        <w:rPr>
          <w:sz w:val="24"/>
          <w:szCs w:val="24"/>
        </w:rPr>
        <w:t>в) если право собственности на переводимое помещение обременено правами каких-либо лиц;</w:t>
      </w:r>
    </w:p>
    <w:p>
      <w:pPr>
        <w:pStyle w:val="24"/>
        <w:shd w:val="clear" w:color="auto" w:fill="auto"/>
        <w:jc w:val="both"/>
        <w:rPr>
          <w:sz w:val="24"/>
          <w:szCs w:val="24"/>
        </w:rPr>
      </w:pPr>
      <w:r>
        <w:rPr>
          <w:sz w:val="24"/>
          <w:szCs w:val="24"/>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pPr>
        <w:pStyle w:val="24"/>
        <w:shd w:val="clear" w:color="auto" w:fill="auto"/>
        <w:jc w:val="both"/>
        <w:rPr>
          <w:sz w:val="24"/>
          <w:szCs w:val="24"/>
        </w:rPr>
      </w:pPr>
      <w:r>
        <w:rPr>
          <w:sz w:val="24"/>
          <w:szCs w:val="24"/>
        </w:rPr>
        <w:t>д) если при переводе квартиры в многоквартирном доме в нежилое помещение не соблюдены следующие требования:</w:t>
      </w:r>
    </w:p>
    <w:p>
      <w:pPr>
        <w:pStyle w:val="NoSpacing"/>
        <w:jc w:val="both"/>
        <w:rPr>
          <w:rFonts w:ascii="Times New Roman" w:hAnsi="Times New Roman"/>
          <w:sz w:val="24"/>
          <w:szCs w:val="24"/>
        </w:rPr>
      </w:pPr>
      <w:r>
        <w:rPr>
          <w:rFonts w:ascii="Times New Roman" w:hAnsi="Times New Roman"/>
          <w:sz w:val="24"/>
          <w:szCs w:val="24"/>
        </w:rPr>
        <w:t>- квартира расположена на первом этаже указанного дома;</w:t>
      </w:r>
    </w:p>
    <w:p>
      <w:pPr>
        <w:pStyle w:val="NoSpacing"/>
        <w:jc w:val="both"/>
        <w:rPr>
          <w:rFonts w:ascii="Times New Roman" w:hAnsi="Times New Roman"/>
          <w:sz w:val="24"/>
          <w:szCs w:val="24"/>
        </w:rPr>
      </w:pPr>
      <w:r>
        <w:rPr>
          <w:rFonts w:ascii="Times New Roman" w:hAnsi="Times New Roman"/>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pPr>
        <w:pStyle w:val="NoSpacing"/>
        <w:ind w:firstLine="708"/>
        <w:jc w:val="both"/>
        <w:rPr>
          <w:rFonts w:ascii="Times New Roman" w:hAnsi="Times New Roman"/>
          <w:sz w:val="24"/>
          <w:szCs w:val="24"/>
        </w:rPr>
      </w:pPr>
      <w:r>
        <w:rPr>
          <w:rFonts w:ascii="Times New Roman" w:hAnsi="Times New Roman"/>
          <w:sz w:val="24"/>
          <w:szCs w:val="24"/>
        </w:rPr>
        <w:t>е)</w:t>
        <w:tab/>
        <w:t>также не допускается:</w:t>
      </w:r>
    </w:p>
    <w:p>
      <w:pPr>
        <w:pStyle w:val="NoSpacing"/>
        <w:jc w:val="both"/>
        <w:rPr>
          <w:rFonts w:ascii="Times New Roman" w:hAnsi="Times New Roman"/>
          <w:sz w:val="24"/>
          <w:szCs w:val="24"/>
        </w:rPr>
      </w:pPr>
      <w:r>
        <w:rPr>
          <w:rFonts w:ascii="Times New Roman" w:hAnsi="Times New Roman"/>
          <w:sz w:val="24"/>
          <w:szCs w:val="24"/>
        </w:rPr>
        <w:t>- перевод жилого помещения в наемном доме социального использования в нежилое помещение;</w:t>
      </w:r>
    </w:p>
    <w:p>
      <w:pPr>
        <w:pStyle w:val="NoSpacing"/>
        <w:jc w:val="both"/>
        <w:rPr>
          <w:rFonts w:ascii="Times New Roman" w:hAnsi="Times New Roman"/>
          <w:sz w:val="24"/>
          <w:szCs w:val="24"/>
        </w:rPr>
      </w:pPr>
      <w:r>
        <w:rPr>
          <w:rFonts w:ascii="Times New Roman" w:hAnsi="Times New Roman"/>
          <w:sz w:val="24"/>
          <w:szCs w:val="24"/>
        </w:rPr>
        <w:t>- перевод жилого помещения в нежилое помещение в целях осуществления религиозной деятельности;</w:t>
      </w:r>
    </w:p>
    <w:p>
      <w:pPr>
        <w:pStyle w:val="NoSpacing"/>
        <w:jc w:val="both"/>
        <w:rPr>
          <w:rFonts w:ascii="Times New Roman" w:hAnsi="Times New Roman"/>
          <w:sz w:val="24"/>
          <w:szCs w:val="24"/>
        </w:rPr>
      </w:pPr>
      <w:r>
        <w:rPr>
          <w:rFonts w:ascii="Times New Roman" w:hAnsi="Times New Roman"/>
          <w:sz w:val="24"/>
          <w:szCs w:val="24"/>
        </w:rPr>
        <w:t>-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pPr>
        <w:pStyle w:val="24"/>
        <w:numPr>
          <w:ilvl w:val="0"/>
          <w:numId w:val="5"/>
        </w:numPr>
        <w:shd w:val="clear" w:color="auto" w:fill="auto"/>
        <w:tabs>
          <w:tab w:val="clear" w:pos="708"/>
          <w:tab w:val="left" w:pos="900" w:leader="none"/>
        </w:tabs>
        <w:jc w:val="both"/>
        <w:rPr>
          <w:sz w:val="24"/>
          <w:szCs w:val="24"/>
        </w:rPr>
      </w:pPr>
      <w:r>
        <w:rPr>
          <w:sz w:val="24"/>
          <w:szCs w:val="24"/>
        </w:rPr>
        <w:t>несоответствия проекта переустройства и (или) перепланировки помещения в многоквартирном доме требованиям законодательства.</w:t>
      </w:r>
    </w:p>
    <w:p>
      <w:pPr>
        <w:pStyle w:val="24"/>
        <w:shd w:val="clear" w:color="auto" w:fill="auto"/>
        <w:jc w:val="both"/>
        <w:rPr>
          <w:sz w:val="24"/>
          <w:szCs w:val="24"/>
        </w:rPr>
      </w:pPr>
      <w:r>
        <w:rPr>
          <w:sz w:val="24"/>
          <w:szCs w:val="24"/>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pPr>
        <w:pStyle w:val="24"/>
        <w:numPr>
          <w:ilvl w:val="0"/>
          <w:numId w:val="6"/>
        </w:numPr>
        <w:shd w:val="clear" w:color="auto" w:fill="auto"/>
        <w:tabs>
          <w:tab w:val="clear" w:pos="708"/>
          <w:tab w:val="left" w:pos="1044" w:leader="none"/>
        </w:tabs>
        <w:jc w:val="both"/>
        <w:rPr>
          <w:sz w:val="24"/>
          <w:szCs w:val="24"/>
        </w:rPr>
      </w:pPr>
      <w:r>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24"/>
        <w:shd w:val="clear" w:color="auto" w:fill="auto"/>
        <w:jc w:val="both"/>
        <w:rPr>
          <w:sz w:val="24"/>
          <w:szCs w:val="24"/>
        </w:rPr>
      </w:pPr>
      <w:r>
        <w:rPr>
          <w:sz w:val="24"/>
          <w:szCs w:val="24"/>
        </w:rPr>
        <w:t>Услуги, которые являются необходимыми и обязательными для предоставления муниципальной услуги:</w:t>
      </w:r>
    </w:p>
    <w:p>
      <w:pPr>
        <w:pStyle w:val="24"/>
        <w:shd w:val="clear" w:color="auto" w:fill="auto"/>
        <w:jc w:val="both"/>
        <w:rPr>
          <w:sz w:val="24"/>
          <w:szCs w:val="24"/>
        </w:rPr>
      </w:pPr>
      <w:r>
        <w:rPr>
          <w:sz w:val="24"/>
          <w:szCs w:val="24"/>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pPr>
        <w:pStyle w:val="24"/>
        <w:shd w:val="clear" w:color="auto" w:fill="auto"/>
        <w:jc w:val="both"/>
        <w:rPr>
          <w:sz w:val="24"/>
          <w:szCs w:val="24"/>
        </w:rPr>
      </w:pPr>
      <w:r>
        <w:rPr>
          <w:sz w:val="24"/>
          <w:szCs w:val="24"/>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pPr>
        <w:pStyle w:val="24"/>
        <w:numPr>
          <w:ilvl w:val="0"/>
          <w:numId w:val="6"/>
        </w:numPr>
        <w:shd w:val="clear" w:color="auto" w:fill="auto"/>
        <w:tabs>
          <w:tab w:val="clear" w:pos="708"/>
          <w:tab w:val="left" w:pos="1164" w:leader="none"/>
        </w:tabs>
        <w:jc w:val="both"/>
        <w:rPr>
          <w:sz w:val="24"/>
          <w:szCs w:val="24"/>
        </w:rPr>
      </w:pPr>
      <w:r>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pPr>
        <w:pStyle w:val="24"/>
        <w:shd w:val="clear" w:color="auto" w:fill="auto"/>
        <w:jc w:val="both"/>
        <w:rPr>
          <w:sz w:val="24"/>
          <w:szCs w:val="24"/>
        </w:rPr>
      </w:pPr>
      <w:r>
        <w:rPr>
          <w:sz w:val="24"/>
          <w:szCs w:val="24"/>
        </w:rPr>
        <w:t>Предоставление муниципальной услуги осуществляется бесплатно, государственная пошлина не уплачивается.</w:t>
      </w:r>
    </w:p>
    <w:p>
      <w:pPr>
        <w:pStyle w:val="24"/>
        <w:numPr>
          <w:ilvl w:val="0"/>
          <w:numId w:val="6"/>
        </w:numPr>
        <w:shd w:val="clear" w:color="auto" w:fill="auto"/>
        <w:tabs>
          <w:tab w:val="clear" w:pos="708"/>
          <w:tab w:val="left" w:pos="1164" w:leader="none"/>
        </w:tabs>
        <w:jc w:val="both"/>
        <w:rPr>
          <w:sz w:val="24"/>
          <w:szCs w:val="24"/>
        </w:rPr>
      </w:pPr>
      <w:r>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24"/>
        <w:shd w:val="clear" w:color="auto" w:fill="auto"/>
        <w:jc w:val="both"/>
        <w:rPr>
          <w:sz w:val="24"/>
          <w:szCs w:val="24"/>
        </w:rPr>
      </w:pPr>
      <w:r>
        <w:rPr>
          <w:sz w:val="24"/>
          <w:szCs w:val="24"/>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pPr>
        <w:pStyle w:val="24"/>
        <w:numPr>
          <w:ilvl w:val="0"/>
          <w:numId w:val="6"/>
        </w:numPr>
        <w:shd w:val="clear" w:color="auto" w:fill="auto"/>
        <w:tabs>
          <w:tab w:val="clear" w:pos="708"/>
          <w:tab w:val="left" w:pos="1164" w:leader="none"/>
        </w:tabs>
        <w:jc w:val="both"/>
        <w:rPr>
          <w:sz w:val="24"/>
          <w:szCs w:val="24"/>
        </w:rPr>
      </w:pPr>
      <w:r>
        <w:rPr>
          <w:sz w:val="24"/>
          <w:szCs w:val="24"/>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pPr>
        <w:pStyle w:val="24"/>
        <w:shd w:val="clear" w:color="auto" w:fill="auto"/>
        <w:jc w:val="both"/>
        <w:rPr>
          <w:sz w:val="24"/>
          <w:szCs w:val="24"/>
        </w:rPr>
      </w:pPr>
      <w:r>
        <w:rPr>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pPr>
        <w:pStyle w:val="24"/>
        <w:numPr>
          <w:ilvl w:val="0"/>
          <w:numId w:val="6"/>
        </w:numPr>
        <w:shd w:val="clear" w:color="auto" w:fill="auto"/>
        <w:tabs>
          <w:tab w:val="clear" w:pos="708"/>
          <w:tab w:val="left" w:pos="1158" w:leader="none"/>
        </w:tabs>
        <w:jc w:val="both"/>
        <w:rPr>
          <w:sz w:val="24"/>
          <w:szCs w:val="24"/>
        </w:rPr>
      </w:pPr>
      <w:r>
        <w:rPr>
          <w:sz w:val="24"/>
          <w:szCs w:val="24"/>
        </w:rPr>
        <w:t>Срок и порядок регистрации запроса заявителя о предоставлении государственной или муниципальной услуги.</w:t>
      </w:r>
    </w:p>
    <w:p>
      <w:pPr>
        <w:pStyle w:val="24"/>
        <w:shd w:val="clear" w:color="auto" w:fill="auto"/>
        <w:jc w:val="both"/>
        <w:rPr>
          <w:sz w:val="24"/>
          <w:szCs w:val="24"/>
        </w:rPr>
      </w:pPr>
      <w:r>
        <w:rPr>
          <w:sz w:val="24"/>
          <w:szCs w:val="24"/>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pPr>
        <w:pStyle w:val="24"/>
        <w:shd w:val="clear" w:color="auto" w:fill="auto"/>
        <w:jc w:val="both"/>
        <w:rPr>
          <w:sz w:val="24"/>
          <w:szCs w:val="24"/>
        </w:rPr>
      </w:pPr>
      <w:r>
        <w:rPr>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pPr>
        <w:pStyle w:val="24"/>
        <w:shd w:val="clear" w:color="auto" w:fill="auto"/>
        <w:jc w:val="both"/>
        <w:rPr>
          <w:sz w:val="24"/>
          <w:szCs w:val="24"/>
        </w:rPr>
      </w:pPr>
      <w:r>
        <w:rPr>
          <w:sz w:val="24"/>
          <w:szCs w:val="24"/>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pPr>
        <w:pStyle w:val="24"/>
        <w:shd w:val="clear" w:color="auto" w:fill="auto"/>
        <w:jc w:val="both"/>
        <w:rPr>
          <w:sz w:val="24"/>
          <w:szCs w:val="24"/>
        </w:rPr>
      </w:pPr>
      <w:r>
        <w:rPr>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pPr>
        <w:pStyle w:val="24"/>
        <w:numPr>
          <w:ilvl w:val="0"/>
          <w:numId w:val="6"/>
        </w:numPr>
        <w:shd w:val="clear" w:color="auto" w:fill="auto"/>
        <w:tabs>
          <w:tab w:val="clear" w:pos="708"/>
          <w:tab w:val="left" w:pos="1267" w:leader="none"/>
        </w:tabs>
        <w:jc w:val="both"/>
        <w:rPr>
          <w:sz w:val="24"/>
          <w:szCs w:val="24"/>
        </w:rPr>
      </w:pPr>
      <w:r>
        <w:rPr>
          <w:sz w:val="24"/>
          <w:szCs w:val="24"/>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24"/>
        <w:numPr>
          <w:ilvl w:val="0"/>
          <w:numId w:val="7"/>
        </w:numPr>
        <w:shd w:val="clear" w:color="auto" w:fill="auto"/>
        <w:tabs>
          <w:tab w:val="clear" w:pos="708"/>
          <w:tab w:val="left" w:pos="1340" w:leader="none"/>
        </w:tabs>
        <w:jc w:val="both"/>
        <w:rPr>
          <w:sz w:val="24"/>
          <w:szCs w:val="24"/>
        </w:rPr>
      </w:pPr>
      <w:r>
        <w:rPr>
          <w:sz w:val="24"/>
          <w:szCs w:val="24"/>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pPr>
        <w:pStyle w:val="24"/>
        <w:shd w:val="clear" w:color="auto" w:fill="auto"/>
        <w:jc w:val="both"/>
        <w:rPr>
          <w:sz w:val="24"/>
          <w:szCs w:val="24"/>
        </w:rPr>
      </w:pPr>
      <w:r>
        <w:rPr>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pPr>
        <w:pStyle w:val="24"/>
        <w:shd w:val="clear" w:color="auto" w:fill="auto"/>
        <w:jc w:val="both"/>
        <w:rPr>
          <w:color w:val="22272F"/>
          <w:sz w:val="23"/>
          <w:szCs w:val="23"/>
          <w:shd w:fill="FFFFFF" w:val="clear"/>
        </w:rPr>
      </w:pPr>
      <w:r>
        <w:rPr>
          <w:color w:val="000000"/>
          <w:sz w:val="24"/>
          <w:szCs w:val="24"/>
          <w:shd w:fill="FFFFFF" w:val="clear"/>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r>
        <w:fldChar w:fldCharType="begin"/>
      </w:r>
      <w:r>
        <w:rPr>
          <w:rStyle w:val="Style18"/>
          <w:sz w:val="24"/>
          <w:szCs w:val="24"/>
          <w:color w:val="000000"/>
        </w:rPr>
        <w:instrText xml:space="preserve"> HYPERLINK "https://internet.garant.ru/" \l "/document/73560110/entry/0"</w:instrText>
      </w:r>
      <w:r>
        <w:rPr>
          <w:rStyle w:val="Style18"/>
          <w:sz w:val="24"/>
          <w:szCs w:val="24"/>
          <w:color w:val="000000"/>
        </w:rPr>
        <w:fldChar w:fldCharType="separate"/>
      </w:r>
      <w:r>
        <w:rPr>
          <w:rStyle w:val="Style18"/>
          <w:color w:val="000000"/>
          <w:sz w:val="24"/>
          <w:szCs w:val="24"/>
        </w:rPr>
        <w:t>порядке</w:t>
      </w:r>
      <w:r>
        <w:rPr>
          <w:rStyle w:val="Style18"/>
          <w:sz w:val="24"/>
          <w:szCs w:val="24"/>
          <w:color w:val="000000"/>
        </w:rPr>
        <w:fldChar w:fldCharType="end"/>
      </w:r>
      <w:r>
        <w:rPr>
          <w:color w:val="000000"/>
          <w:sz w:val="24"/>
          <w:szCs w:val="24"/>
          <w:shd w:fill="FFFFFF" w:val="clear"/>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w:t>
      </w:r>
      <w:r>
        <w:rPr>
          <w:color w:val="000000"/>
          <w:sz w:val="23"/>
          <w:szCs w:val="23"/>
          <w:shd w:fill="FFFFFF" w:val="clear"/>
        </w:rPr>
        <w:t xml:space="preserve"> </w:t>
      </w:r>
      <w:r>
        <w:rPr>
          <w:color w:val="000000"/>
          <w:sz w:val="23"/>
          <w:szCs w:val="23"/>
          <w:shd w:fill="FFFFFF" w:val="clear"/>
        </w:rPr>
        <w:t>об</w:t>
      </w:r>
      <w:r>
        <w:rPr>
          <w:color w:val="22272F"/>
          <w:sz w:val="23"/>
          <w:szCs w:val="23"/>
          <w:shd w:fill="FFFFFF" w:val="clear"/>
        </w:rPr>
        <w:t xml:space="preserve"> этих транспортных средствах должна быть внесена в федеральный реестр инвалидов.</w:t>
      </w:r>
    </w:p>
    <w:p>
      <w:pPr>
        <w:pStyle w:val="24"/>
        <w:shd w:val="clear" w:color="auto" w:fill="auto"/>
        <w:jc w:val="both"/>
        <w:rPr>
          <w:sz w:val="24"/>
          <w:szCs w:val="24"/>
        </w:rPr>
      </w:pPr>
      <w:r>
        <w:rPr>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pPr>
        <w:pStyle w:val="24"/>
        <w:shd w:val="clear" w:color="auto" w:fill="auto"/>
        <w:jc w:val="both"/>
        <w:rPr>
          <w:sz w:val="24"/>
          <w:szCs w:val="24"/>
        </w:rPr>
      </w:pPr>
      <w:r>
        <w:rPr>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pPr>
        <w:pStyle w:val="24"/>
        <w:shd w:val="clear" w:color="auto" w:fill="auto"/>
        <w:jc w:val="both"/>
        <w:rPr>
          <w:sz w:val="24"/>
          <w:szCs w:val="24"/>
        </w:rPr>
      </w:pPr>
      <w:r>
        <w:rPr>
          <w:sz w:val="24"/>
          <w:szCs w:val="24"/>
        </w:rPr>
        <w:t>Зал ожидания, места для заполнения запросов и приема заявителей оборудуются стульями, и (или) кресельными секциями, и (или) скамьями.</w:t>
      </w:r>
    </w:p>
    <w:p>
      <w:pPr>
        <w:pStyle w:val="24"/>
        <w:shd w:val="clear" w:color="auto" w:fill="auto"/>
        <w:jc w:val="both"/>
        <w:rPr>
          <w:sz w:val="24"/>
          <w:szCs w:val="24"/>
        </w:rPr>
      </w:pPr>
      <w:r>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pPr>
        <w:pStyle w:val="24"/>
        <w:shd w:val="clear" w:color="auto" w:fill="auto"/>
        <w:jc w:val="both"/>
        <w:rPr>
          <w:sz w:val="24"/>
          <w:szCs w:val="24"/>
        </w:rPr>
      </w:pPr>
      <w:r>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pPr>
        <w:pStyle w:val="24"/>
        <w:shd w:val="clear" w:color="auto" w:fill="auto"/>
        <w:jc w:val="both"/>
        <w:rPr>
          <w:sz w:val="24"/>
          <w:szCs w:val="24"/>
        </w:rPr>
      </w:pPr>
      <w:r>
        <w:rPr>
          <w:sz w:val="24"/>
          <w:szCs w:val="24"/>
        </w:rPr>
        <w:t>Информационные стенды должны располагаться в месте, доступном для просмотра (в том числе при большом количестве посетителей).</w:t>
      </w:r>
    </w:p>
    <w:p>
      <w:pPr>
        <w:pStyle w:val="24"/>
        <w:numPr>
          <w:ilvl w:val="0"/>
          <w:numId w:val="7"/>
        </w:numPr>
        <w:shd w:val="clear" w:color="auto" w:fill="auto"/>
        <w:tabs>
          <w:tab w:val="clear" w:pos="708"/>
          <w:tab w:val="left" w:pos="1340" w:leader="none"/>
        </w:tabs>
        <w:jc w:val="both"/>
        <w:rPr>
          <w:sz w:val="24"/>
          <w:szCs w:val="24"/>
        </w:rPr>
      </w:pPr>
      <w:r>
        <w:rPr>
          <w:sz w:val="24"/>
          <w:szCs w:val="24"/>
        </w:rPr>
        <w:t xml:space="preserve">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r>
        <w:fldChar w:fldCharType="begin"/>
      </w:r>
      <w:r>
        <w:rPr>
          <w:rStyle w:val="Style18"/>
          <w:sz w:val="24"/>
          <w:szCs w:val="23"/>
          <w:color w:val="auto"/>
        </w:rPr>
        <w:instrText xml:space="preserve"> HYPERLINK "https://internet.garant.ru/" \l "/document/400382837/entry/0"</w:instrText>
      </w:r>
      <w:r>
        <w:rPr>
          <w:rStyle w:val="Style18"/>
          <w:sz w:val="24"/>
          <w:szCs w:val="23"/>
          <w:color w:val="auto"/>
        </w:rPr>
        <w:fldChar w:fldCharType="separate"/>
      </w:r>
      <w:r>
        <w:rPr>
          <w:rStyle w:val="Style18"/>
          <w:color w:val="auto"/>
          <w:sz w:val="24"/>
          <w:szCs w:val="23"/>
        </w:rPr>
        <w:t>СП 59.13330.2020</w:t>
      </w:r>
      <w:r>
        <w:rPr>
          <w:rStyle w:val="Style18"/>
          <w:sz w:val="24"/>
          <w:szCs w:val="23"/>
          <w:color w:val="auto"/>
        </w:rPr>
        <w:fldChar w:fldCharType="end"/>
      </w:r>
      <w:r>
        <w:rPr>
          <w:sz w:val="24"/>
          <w:szCs w:val="23"/>
          <w:shd w:fill="FFFFFF" w:val="clear"/>
        </w:rPr>
        <w:t> «СНиП 35-01-2001</w:t>
      </w:r>
      <w:r>
        <w:rPr>
          <w:sz w:val="28"/>
          <w:szCs w:val="24"/>
        </w:rPr>
        <w:t xml:space="preserve"> </w:t>
      </w:r>
      <w:r>
        <w:rPr>
          <w:sz w:val="24"/>
          <w:szCs w:val="24"/>
        </w:rPr>
        <w:t xml:space="preserve">  Доступность зданий и сооружений для маломобильных групп населения».  </w:t>
      </w:r>
    </w:p>
    <w:p>
      <w:pPr>
        <w:pStyle w:val="24"/>
        <w:shd w:val="clear" w:color="auto" w:fill="auto"/>
        <w:jc w:val="both"/>
        <w:rPr>
          <w:sz w:val="24"/>
          <w:szCs w:val="24"/>
        </w:rPr>
      </w:pPr>
      <w:r>
        <w:rPr>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pPr>
        <w:pStyle w:val="24"/>
        <w:shd w:val="clear" w:color="auto" w:fill="auto"/>
        <w:jc w:val="both"/>
        <w:rPr>
          <w:sz w:val="24"/>
          <w:szCs w:val="24"/>
        </w:rPr>
      </w:pPr>
      <w:r>
        <w:rPr>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pPr>
        <w:pStyle w:val="24"/>
        <w:shd w:val="clear" w:color="auto" w:fill="auto"/>
        <w:jc w:val="both"/>
        <w:rPr>
          <w:sz w:val="24"/>
          <w:szCs w:val="24"/>
        </w:rPr>
      </w:pPr>
      <w:r>
        <w:rPr>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pPr>
        <w:pStyle w:val="24"/>
        <w:shd w:val="clear" w:color="auto" w:fill="auto"/>
        <w:jc w:val="both"/>
        <w:rPr>
          <w:sz w:val="24"/>
          <w:szCs w:val="24"/>
        </w:rPr>
      </w:pPr>
      <w:r>
        <w:rPr>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pPr>
        <w:pStyle w:val="24"/>
        <w:shd w:val="clear" w:color="auto" w:fill="auto"/>
        <w:jc w:val="both"/>
        <w:rPr>
          <w:sz w:val="24"/>
          <w:szCs w:val="24"/>
        </w:rPr>
      </w:pPr>
      <w:r>
        <w:rPr>
          <w:sz w:val="24"/>
          <w:szCs w:val="24"/>
        </w:rPr>
        <w:t>- сотрудник Отдела,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pPr>
        <w:pStyle w:val="24"/>
        <w:shd w:val="clear" w:color="auto" w:fill="auto"/>
        <w:jc w:val="both"/>
        <w:rPr>
          <w:sz w:val="24"/>
          <w:szCs w:val="24"/>
        </w:rPr>
      </w:pPr>
      <w:r>
        <w:rPr>
          <w:sz w:val="24"/>
          <w:szCs w:val="24"/>
        </w:rPr>
        <w:t>- по окончании предоставления муниципальной услуги сотрудник Отдела,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pPr>
        <w:pStyle w:val="24"/>
        <w:shd w:val="clear" w:color="auto" w:fill="auto"/>
        <w:jc w:val="both"/>
        <w:rPr>
          <w:sz w:val="24"/>
          <w:szCs w:val="24"/>
        </w:rPr>
      </w:pPr>
      <w:r>
        <w:rPr>
          <w:sz w:val="24"/>
          <w:szCs w:val="24"/>
        </w:rPr>
        <w:t>При обращении граждан с недостатками зрения работники уполномоченного органа предпринимают следующие действия:</w:t>
      </w:r>
    </w:p>
    <w:p>
      <w:pPr>
        <w:pStyle w:val="24"/>
        <w:shd w:val="clear" w:color="auto" w:fill="auto"/>
        <w:jc w:val="both"/>
        <w:rPr>
          <w:sz w:val="24"/>
          <w:szCs w:val="24"/>
        </w:rPr>
      </w:pPr>
      <w:r>
        <w:rPr>
          <w:sz w:val="24"/>
          <w:szCs w:val="24"/>
        </w:rPr>
        <w:t>- сотрудник Отдела,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pPr>
        <w:pStyle w:val="24"/>
        <w:shd w:val="clear" w:color="auto" w:fill="auto"/>
        <w:jc w:val="both"/>
        <w:rPr>
          <w:sz w:val="24"/>
          <w:szCs w:val="24"/>
        </w:rPr>
      </w:pPr>
      <w:r>
        <w:rPr>
          <w:sz w:val="24"/>
          <w:szCs w:val="24"/>
        </w:rPr>
        <w:t>- сотрудник Отдела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pPr>
        <w:pStyle w:val="24"/>
        <w:shd w:val="clear" w:color="auto" w:fill="auto"/>
        <w:jc w:val="both"/>
        <w:rPr>
          <w:sz w:val="24"/>
          <w:szCs w:val="24"/>
        </w:rPr>
      </w:pPr>
      <w:r>
        <w:rPr>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pPr>
        <w:pStyle w:val="24"/>
        <w:shd w:val="clear" w:color="auto" w:fill="auto"/>
        <w:jc w:val="both"/>
        <w:rPr>
          <w:sz w:val="24"/>
          <w:szCs w:val="24"/>
        </w:rPr>
      </w:pPr>
      <w:r>
        <w:rPr>
          <w:sz w:val="24"/>
          <w:szCs w:val="24"/>
        </w:rPr>
        <w:t>При обращении гражданина с дефектами слуха работники уполномоченного органа предпринимают следующие действия:</w:t>
      </w:r>
    </w:p>
    <w:p>
      <w:pPr>
        <w:pStyle w:val="24"/>
        <w:shd w:val="clear" w:color="auto" w:fill="auto"/>
        <w:jc w:val="both"/>
        <w:rPr>
          <w:sz w:val="24"/>
          <w:szCs w:val="24"/>
        </w:rPr>
      </w:pPr>
      <w:r>
        <w:rPr>
          <w:sz w:val="24"/>
          <w:szCs w:val="24"/>
        </w:rPr>
        <w:t>- сотрудник Отдела,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pPr>
        <w:pStyle w:val="24"/>
        <w:shd w:val="clear" w:color="auto" w:fill="auto"/>
        <w:jc w:val="both"/>
        <w:rPr>
          <w:sz w:val="24"/>
          <w:szCs w:val="24"/>
        </w:rPr>
      </w:pPr>
      <w:r>
        <w:rPr>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pPr>
        <w:pStyle w:val="24"/>
        <w:numPr>
          <w:ilvl w:val="0"/>
          <w:numId w:val="7"/>
        </w:numPr>
        <w:shd w:val="clear" w:color="auto" w:fill="auto"/>
        <w:tabs>
          <w:tab w:val="clear" w:pos="708"/>
          <w:tab w:val="left" w:pos="1340" w:leader="none"/>
        </w:tabs>
        <w:jc w:val="both"/>
        <w:rPr>
          <w:sz w:val="24"/>
          <w:szCs w:val="24"/>
        </w:rPr>
      </w:pPr>
      <w:r>
        <w:rPr>
          <w:sz w:val="24"/>
          <w:szCs w:val="24"/>
        </w:rPr>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pPr>
        <w:pStyle w:val="24"/>
        <w:numPr>
          <w:ilvl w:val="0"/>
          <w:numId w:val="6"/>
        </w:numPr>
        <w:shd w:val="clear" w:color="auto" w:fill="auto"/>
        <w:tabs>
          <w:tab w:val="clear" w:pos="708"/>
          <w:tab w:val="left" w:pos="1180" w:leader="none"/>
        </w:tabs>
        <w:jc w:val="both"/>
        <w:rPr>
          <w:sz w:val="24"/>
          <w:szCs w:val="24"/>
        </w:rPr>
      </w:pPr>
      <w:r>
        <w:rPr>
          <w:sz w:val="24"/>
          <w:szCs w:val="24"/>
        </w:rPr>
        <w:t>Показатели доступности и качества муниципальной услуги.</w:t>
      </w:r>
    </w:p>
    <w:p>
      <w:pPr>
        <w:pStyle w:val="24"/>
        <w:shd w:val="clear" w:color="auto" w:fill="auto"/>
        <w:jc w:val="both"/>
        <w:rPr>
          <w:sz w:val="24"/>
          <w:szCs w:val="24"/>
        </w:rPr>
      </w:pPr>
      <w:r>
        <w:rPr>
          <w:sz w:val="24"/>
          <w:szCs w:val="24"/>
        </w:rPr>
        <w:t>Количество взаимодействий заявителя с сотрудником уполномоченного органа при предоставлении муниципальной услуги - 2.</w:t>
      </w:r>
    </w:p>
    <w:p>
      <w:pPr>
        <w:pStyle w:val="24"/>
        <w:shd w:val="clear" w:color="auto" w:fill="auto"/>
        <w:jc w:val="both"/>
        <w:rPr>
          <w:sz w:val="24"/>
          <w:szCs w:val="24"/>
        </w:rPr>
      </w:pPr>
      <w:r>
        <w:rPr>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pPr>
        <w:pStyle w:val="24"/>
        <w:shd w:val="clear" w:color="auto" w:fill="auto"/>
        <w:jc w:val="both"/>
        <w:rPr>
          <w:color w:val="000000"/>
        </w:rPr>
      </w:pPr>
      <w:r>
        <w:rPr>
          <w:color w:val="000000"/>
          <w:sz w:val="24"/>
          <w:szCs w:val="24"/>
        </w:rPr>
        <w:t xml:space="preserve">Возможность получения информации о ходе предоставления муниципальной услуги, в том числе </w:t>
      </w:r>
      <w:r>
        <w:rPr>
          <w:color w:val="000000"/>
          <w:sz w:val="24"/>
          <w:szCs w:val="24"/>
          <w:shd w:fill="FFFFFF" w:val="clear"/>
        </w:rPr>
        <w:t>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pPr>
        <w:pStyle w:val="24"/>
        <w:numPr>
          <w:ilvl w:val="0"/>
          <w:numId w:val="8"/>
        </w:numPr>
        <w:shd w:val="clear" w:color="auto" w:fill="auto"/>
        <w:tabs>
          <w:tab w:val="clear" w:pos="708"/>
          <w:tab w:val="left" w:pos="1340" w:leader="none"/>
        </w:tabs>
        <w:jc w:val="both"/>
        <w:rPr>
          <w:sz w:val="24"/>
          <w:szCs w:val="24"/>
        </w:rPr>
      </w:pPr>
      <w:r>
        <w:rPr>
          <w:sz w:val="24"/>
          <w:szCs w:val="24"/>
        </w:rPr>
        <w:t>Иными показателями качества и доступности предоставления муниципальной услуги являются:</w:t>
      </w:r>
    </w:p>
    <w:p>
      <w:pPr>
        <w:pStyle w:val="24"/>
        <w:shd w:val="clear" w:color="auto" w:fill="auto"/>
        <w:jc w:val="both"/>
        <w:rPr>
          <w:sz w:val="24"/>
          <w:szCs w:val="24"/>
        </w:rPr>
      </w:pPr>
      <w:r>
        <w:rPr>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pPr>
        <w:pStyle w:val="24"/>
        <w:shd w:val="clear" w:color="auto" w:fill="auto"/>
        <w:jc w:val="both"/>
        <w:rPr>
          <w:sz w:val="24"/>
          <w:szCs w:val="24"/>
        </w:rPr>
      </w:pPr>
      <w:r>
        <w:rPr>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pPr>
        <w:pStyle w:val="24"/>
        <w:shd w:val="clear" w:color="auto" w:fill="auto"/>
        <w:jc w:val="both"/>
        <w:rPr>
          <w:sz w:val="24"/>
          <w:szCs w:val="24"/>
        </w:rPr>
      </w:pPr>
      <w:r>
        <w:rPr>
          <w:sz w:val="24"/>
          <w:szCs w:val="24"/>
        </w:rPr>
        <w:t>возможность выбора заявителем форм обращения за получением муниципальной услуги;</w:t>
      </w:r>
    </w:p>
    <w:p>
      <w:pPr>
        <w:pStyle w:val="24"/>
        <w:shd w:val="clear" w:color="auto" w:fill="auto"/>
        <w:jc w:val="both"/>
        <w:rPr>
          <w:sz w:val="24"/>
          <w:szCs w:val="24"/>
        </w:rPr>
      </w:pPr>
      <w:r>
        <w:rPr>
          <w:sz w:val="24"/>
          <w:szCs w:val="24"/>
        </w:rPr>
        <w:t>доступность обращения за предоставлением муниципальной услуги, в том числе для лиц с ограниченными возможностями здоровья;</w:t>
      </w:r>
    </w:p>
    <w:p>
      <w:pPr>
        <w:pStyle w:val="24"/>
        <w:shd w:val="clear" w:color="auto" w:fill="auto"/>
        <w:jc w:val="both"/>
        <w:rPr>
          <w:sz w:val="24"/>
          <w:szCs w:val="24"/>
        </w:rPr>
      </w:pPr>
      <w:r>
        <w:rPr>
          <w:sz w:val="24"/>
          <w:szCs w:val="24"/>
        </w:rPr>
        <w:t>своевременность предоставления муниципальной услуги в соответствии со стандартом ее предоставления;</w:t>
      </w:r>
    </w:p>
    <w:p>
      <w:pPr>
        <w:pStyle w:val="24"/>
        <w:shd w:val="clear" w:color="auto" w:fill="auto"/>
        <w:jc w:val="both"/>
        <w:rPr>
          <w:sz w:val="24"/>
          <w:szCs w:val="24"/>
        </w:rPr>
      </w:pPr>
      <w:r>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pStyle w:val="24"/>
        <w:shd w:val="clear" w:color="auto" w:fill="auto"/>
        <w:jc w:val="both"/>
        <w:rPr>
          <w:sz w:val="24"/>
          <w:szCs w:val="24"/>
        </w:rPr>
      </w:pPr>
      <w:r>
        <w:rPr>
          <w:sz w:val="24"/>
          <w:szCs w:val="24"/>
        </w:rPr>
        <w:t>возможность получения информации о ходе предоставления муниципальной услуги;</w:t>
      </w:r>
    </w:p>
    <w:p>
      <w:pPr>
        <w:pStyle w:val="24"/>
        <w:shd w:val="clear" w:color="auto" w:fill="auto"/>
        <w:jc w:val="both"/>
        <w:rPr>
          <w:sz w:val="24"/>
          <w:szCs w:val="24"/>
        </w:rPr>
      </w:pPr>
      <w:r>
        <w:rPr>
          <w:sz w:val="24"/>
          <w:szCs w:val="24"/>
        </w:rPr>
        <w:t>отсутствие обоснованных жалоб со стороны заявителя по результатам предоставления муниципальной услуги;</w:t>
      </w:r>
    </w:p>
    <w:p>
      <w:pPr>
        <w:pStyle w:val="24"/>
        <w:shd w:val="clear" w:color="auto" w:fill="auto"/>
        <w:jc w:val="both"/>
        <w:rPr>
          <w:sz w:val="24"/>
          <w:szCs w:val="24"/>
        </w:rPr>
      </w:pPr>
      <w:r>
        <w:rPr>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pPr>
        <w:pStyle w:val="24"/>
        <w:shd w:val="clear" w:color="auto" w:fill="auto"/>
        <w:jc w:val="both"/>
        <w:rPr>
          <w:sz w:val="24"/>
          <w:szCs w:val="24"/>
        </w:rPr>
      </w:pPr>
      <w:r>
        <w:rPr>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pPr>
        <w:pStyle w:val="24"/>
        <w:numPr>
          <w:ilvl w:val="0"/>
          <w:numId w:val="8"/>
        </w:numPr>
        <w:shd w:val="clear" w:color="auto" w:fill="auto"/>
        <w:tabs>
          <w:tab w:val="clear" w:pos="708"/>
          <w:tab w:val="left" w:pos="1438" w:leader="none"/>
        </w:tabs>
        <w:jc w:val="both"/>
        <w:rPr>
          <w:sz w:val="24"/>
          <w:szCs w:val="24"/>
        </w:rPr>
      </w:pPr>
      <w:r>
        <w:rPr>
          <w:sz w:val="24"/>
          <w:szCs w:val="24"/>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pPr>
        <w:pStyle w:val="24"/>
        <w:shd w:val="clear" w:color="auto" w:fill="auto"/>
        <w:jc w:val="both"/>
        <w:rPr>
          <w:sz w:val="24"/>
          <w:szCs w:val="24"/>
        </w:rPr>
      </w:pPr>
      <w:r>
        <w:rPr>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pPr>
        <w:pStyle w:val="24"/>
        <w:shd w:val="clear" w:color="auto" w:fill="auto"/>
        <w:jc w:val="both"/>
        <w:rPr>
          <w:sz w:val="24"/>
          <w:szCs w:val="24"/>
        </w:rPr>
      </w:pPr>
      <w:r>
        <w:rPr>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pPr>
        <w:pStyle w:val="24"/>
        <w:shd w:val="clear" w:color="auto" w:fill="auto"/>
        <w:jc w:val="both"/>
        <w:rPr>
          <w:sz w:val="24"/>
          <w:szCs w:val="24"/>
        </w:rPr>
      </w:pPr>
      <w:r>
        <w:rPr>
          <w:sz w:val="24"/>
          <w:szCs w:val="24"/>
        </w:rPr>
        <w:t>оказание помощи инвалидам в преодолении барьеров, мешающих получению муниципальной услуги наравне с другими лицами.</w:t>
      </w:r>
    </w:p>
    <w:p>
      <w:pPr>
        <w:pStyle w:val="24"/>
        <w:numPr>
          <w:ilvl w:val="0"/>
          <w:numId w:val="8"/>
        </w:numPr>
        <w:shd w:val="clear" w:color="auto" w:fill="auto"/>
        <w:tabs>
          <w:tab w:val="clear" w:pos="708"/>
          <w:tab w:val="left" w:pos="1438" w:leader="none"/>
        </w:tabs>
        <w:jc w:val="both"/>
        <w:rPr>
          <w:sz w:val="24"/>
          <w:szCs w:val="24"/>
        </w:rPr>
      </w:pPr>
      <w:r>
        <w:rPr>
          <w:sz w:val="24"/>
          <w:szCs w:val="24"/>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pPr>
        <w:pStyle w:val="24"/>
        <w:shd w:val="clear" w:color="auto" w:fill="auto"/>
        <w:jc w:val="both"/>
        <w:rPr>
          <w:sz w:val="24"/>
          <w:szCs w:val="24"/>
        </w:rPr>
      </w:pPr>
      <w:r>
        <w:rPr>
          <w:sz w:val="24"/>
          <w:szCs w:val="24"/>
        </w:rPr>
        <w:t>для получения информации по вопросам предоставления муниципальной услуги;</w:t>
      </w:r>
    </w:p>
    <w:p>
      <w:pPr>
        <w:pStyle w:val="24"/>
        <w:shd w:val="clear" w:color="auto" w:fill="auto"/>
        <w:jc w:val="both"/>
        <w:rPr>
          <w:sz w:val="24"/>
          <w:szCs w:val="24"/>
        </w:rPr>
      </w:pPr>
      <w:r>
        <w:rPr>
          <w:sz w:val="24"/>
          <w:szCs w:val="24"/>
        </w:rPr>
        <w:t>для подачи заявления и документов;</w:t>
      </w:r>
    </w:p>
    <w:p>
      <w:pPr>
        <w:pStyle w:val="24"/>
        <w:shd w:val="clear" w:color="auto" w:fill="auto"/>
        <w:jc w:val="both"/>
        <w:rPr>
          <w:sz w:val="24"/>
          <w:szCs w:val="24"/>
        </w:rPr>
      </w:pPr>
      <w:r>
        <w:rPr>
          <w:sz w:val="24"/>
          <w:szCs w:val="24"/>
        </w:rPr>
        <w:t>для получения информации о ходе предоставления муниципальной услуги;</w:t>
      </w:r>
    </w:p>
    <w:p>
      <w:pPr>
        <w:pStyle w:val="24"/>
        <w:shd w:val="clear" w:color="auto" w:fill="auto"/>
        <w:jc w:val="both"/>
        <w:rPr>
          <w:sz w:val="24"/>
          <w:szCs w:val="24"/>
        </w:rPr>
      </w:pPr>
      <w:r>
        <w:rPr>
          <w:sz w:val="24"/>
          <w:szCs w:val="24"/>
        </w:rPr>
        <w:t>для получения результата предоставления муниципальной услуги.</w:t>
      </w:r>
    </w:p>
    <w:p>
      <w:pPr>
        <w:pStyle w:val="24"/>
        <w:shd w:val="clear" w:color="auto" w:fill="auto"/>
        <w:jc w:val="both"/>
        <w:rPr>
          <w:sz w:val="24"/>
          <w:szCs w:val="24"/>
        </w:rPr>
      </w:pPr>
      <w:r>
        <w:rPr>
          <w:sz w:val="24"/>
          <w:szCs w:val="24"/>
        </w:rPr>
        <w:t>Продолжительность взаимодействия заявителя со специалистом уполномоченного органа не может превышать 15 минут.</w:t>
      </w:r>
    </w:p>
    <w:p>
      <w:pPr>
        <w:pStyle w:val="24"/>
        <w:numPr>
          <w:ilvl w:val="0"/>
          <w:numId w:val="8"/>
        </w:numPr>
        <w:shd w:val="clear" w:color="auto" w:fill="auto"/>
        <w:tabs>
          <w:tab w:val="clear" w:pos="708"/>
          <w:tab w:val="left" w:pos="1371" w:leader="none"/>
        </w:tabs>
        <w:jc w:val="both"/>
        <w:rPr>
          <w:sz w:val="24"/>
          <w:szCs w:val="24"/>
        </w:rPr>
      </w:pPr>
      <w:r>
        <w:rPr>
          <w:sz w:val="24"/>
          <w:szCs w:val="24"/>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pPr>
        <w:pStyle w:val="24"/>
        <w:shd w:val="clear" w:color="auto" w:fill="auto"/>
        <w:jc w:val="both"/>
        <w:rPr>
          <w:sz w:val="24"/>
          <w:szCs w:val="24"/>
        </w:rPr>
      </w:pPr>
      <w:r>
        <w:rPr>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pPr>
        <w:pStyle w:val="24"/>
        <w:numPr>
          <w:ilvl w:val="0"/>
          <w:numId w:val="6"/>
        </w:numPr>
        <w:shd w:val="clear" w:color="auto" w:fill="auto"/>
        <w:tabs>
          <w:tab w:val="clear" w:pos="708"/>
          <w:tab w:val="left" w:pos="1275" w:leader="none"/>
        </w:tabs>
        <w:jc w:val="both"/>
        <w:rPr>
          <w:sz w:val="24"/>
          <w:szCs w:val="24"/>
        </w:rPr>
      </w:pPr>
      <w:r>
        <w:rPr>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24"/>
        <w:numPr>
          <w:ilvl w:val="0"/>
          <w:numId w:val="9"/>
        </w:numPr>
        <w:shd w:val="clear" w:color="auto" w:fill="auto"/>
        <w:tabs>
          <w:tab w:val="clear" w:pos="708"/>
          <w:tab w:val="left" w:pos="1371" w:leader="none"/>
        </w:tabs>
        <w:jc w:val="both"/>
        <w:rPr>
          <w:sz w:val="24"/>
          <w:szCs w:val="24"/>
        </w:rPr>
      </w:pPr>
      <w:r>
        <w:rPr>
          <w:sz w:val="24"/>
          <w:szCs w:val="24"/>
        </w:rPr>
        <w:t>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pPr>
        <w:pStyle w:val="24"/>
        <w:numPr>
          <w:ilvl w:val="0"/>
          <w:numId w:val="9"/>
        </w:numPr>
        <w:shd w:val="clear" w:color="auto" w:fill="auto"/>
        <w:tabs>
          <w:tab w:val="clear" w:pos="708"/>
          <w:tab w:val="left" w:pos="1371" w:leader="none"/>
        </w:tabs>
        <w:jc w:val="both"/>
        <w:rPr>
          <w:sz w:val="24"/>
          <w:szCs w:val="24"/>
        </w:rPr>
      </w:pPr>
      <w:r>
        <w:rPr>
          <w:sz w:val="24"/>
          <w:szCs w:val="24"/>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pPr>
        <w:pStyle w:val="24"/>
        <w:shd w:val="clear" w:color="auto" w:fill="auto"/>
        <w:jc w:val="both"/>
        <w:rPr>
          <w:sz w:val="24"/>
          <w:szCs w:val="24"/>
        </w:rPr>
      </w:pPr>
      <w:r>
        <w:rPr>
          <w:sz w:val="24"/>
          <w:szCs w:val="24"/>
        </w:rPr>
        <w:t>Уполномоченный орган обеспечивает информирование заявителей о возможности получения муниципальной услуги через ЕПГУ, РПГУ.</w:t>
      </w:r>
    </w:p>
    <w:p>
      <w:pPr>
        <w:pStyle w:val="24"/>
        <w:shd w:val="clear" w:color="auto" w:fill="auto"/>
        <w:jc w:val="both"/>
        <w:rPr>
          <w:sz w:val="24"/>
          <w:szCs w:val="24"/>
        </w:rPr>
      </w:pPr>
      <w:r>
        <w:rPr>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pPr>
        <w:pStyle w:val="24"/>
        <w:shd w:val="clear" w:color="auto" w:fill="auto"/>
        <w:jc w:val="both"/>
        <w:rPr>
          <w:sz w:val="24"/>
          <w:szCs w:val="24"/>
        </w:rPr>
      </w:pPr>
      <w:r>
        <w:rPr>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pPr>
        <w:pStyle w:val="24"/>
        <w:numPr>
          <w:ilvl w:val="0"/>
          <w:numId w:val="9"/>
        </w:numPr>
        <w:shd w:val="clear" w:color="auto" w:fill="auto"/>
        <w:tabs>
          <w:tab w:val="clear" w:pos="708"/>
          <w:tab w:val="left" w:pos="1371" w:leader="none"/>
        </w:tabs>
        <w:jc w:val="both"/>
        <w:rPr>
          <w:sz w:val="24"/>
          <w:szCs w:val="24"/>
        </w:rPr>
      </w:pPr>
      <w:r>
        <w:rPr>
          <w:sz w:val="24"/>
          <w:szCs w:val="24"/>
        </w:rPr>
        <w:t>При предоставлении муниципальной услуги в электронной форме посредством ЕПГУ, РПГУ заявителю обеспечивается:</w:t>
      </w:r>
    </w:p>
    <w:p>
      <w:pPr>
        <w:pStyle w:val="NoSpacing"/>
        <w:ind w:firstLine="560"/>
        <w:jc w:val="both"/>
        <w:rPr>
          <w:color w:val="000000"/>
        </w:rPr>
      </w:pPr>
      <w:r>
        <w:rPr>
          <w:rFonts w:ascii="Times New Roman" w:hAnsi="Times New Roman"/>
          <w:color w:val="000000"/>
          <w:sz w:val="24"/>
        </w:rPr>
        <w:t>а) получение информации о порядке и сроках предоставления услуги;</w:t>
      </w:r>
    </w:p>
    <w:p>
      <w:pPr>
        <w:pStyle w:val="NoSpacing"/>
        <w:ind w:firstLine="560"/>
        <w:jc w:val="both"/>
        <w:rPr>
          <w:color w:val="000000"/>
        </w:rPr>
      </w:pPr>
      <w:r>
        <w:rPr>
          <w:rFonts w:ascii="Times New Roman" w:hAnsi="Times New Roman"/>
          <w:color w:val="000000"/>
          <w:sz w:val="24"/>
        </w:rPr>
        <w:t>б) запись на прием в орган (организацию), многофункциональный центр предоставления государственных и муниципальных услуг (далее - многофункциональный центр) для подачи запроса о предоставлении услуги (далее - запрос), а также в случаях, предусмотренных административным регламентом предоставления услуги, возможность подачи такого запроса с одновременной записью на указанный прием;</w:t>
      </w:r>
    </w:p>
    <w:p>
      <w:pPr>
        <w:pStyle w:val="NoSpacing"/>
        <w:ind w:firstLine="560"/>
        <w:jc w:val="both"/>
        <w:rPr>
          <w:color w:val="000000"/>
        </w:rPr>
      </w:pPr>
      <w:r>
        <w:rPr>
          <w:rFonts w:ascii="Times New Roman" w:hAnsi="Times New Roman"/>
          <w:color w:val="000000"/>
          <w:sz w:val="24"/>
        </w:rPr>
        <w:t>в) формирование запроса;</w:t>
      </w:r>
    </w:p>
    <w:p>
      <w:pPr>
        <w:pStyle w:val="NoSpacing"/>
        <w:ind w:firstLine="560"/>
        <w:jc w:val="both"/>
        <w:rPr>
          <w:color w:val="000000"/>
        </w:rPr>
      </w:pPr>
      <w:r>
        <w:rPr>
          <w:rFonts w:ascii="Times New Roman" w:hAnsi="Times New Roman"/>
          <w:color w:val="000000"/>
          <w:sz w:val="24"/>
        </w:rPr>
        <w:t>г) прием и регистрация органом (организацией) запроса и иных документов, необходимых для предоставления услуги;</w:t>
      </w:r>
    </w:p>
    <w:p>
      <w:pPr>
        <w:pStyle w:val="NoSpacing"/>
        <w:ind w:firstLine="560"/>
        <w:jc w:val="both"/>
        <w:rPr>
          <w:color w:val="000000"/>
        </w:rPr>
      </w:pPr>
      <w:r>
        <w:rPr>
          <w:rFonts w:ascii="Times New Roman" w:hAnsi="Times New Roman"/>
          <w:color w:val="000000"/>
          <w:sz w:val="24"/>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pPr>
        <w:pStyle w:val="NoSpacing"/>
        <w:ind w:firstLine="560"/>
        <w:jc w:val="both"/>
        <w:rPr>
          <w:color w:val="000000"/>
        </w:rPr>
      </w:pPr>
      <w:r>
        <w:rPr>
          <w:rFonts w:ascii="Times New Roman" w:hAnsi="Times New Roman"/>
          <w:color w:val="000000"/>
          <w:sz w:val="24"/>
        </w:rPr>
        <w:t>е) получение результата предоставления услуги;</w:t>
      </w:r>
    </w:p>
    <w:p>
      <w:pPr>
        <w:pStyle w:val="NoSpacing"/>
        <w:ind w:firstLine="560"/>
        <w:jc w:val="both"/>
        <w:rPr>
          <w:color w:val="000000"/>
        </w:rPr>
      </w:pPr>
      <w:r>
        <w:rPr>
          <w:rFonts w:ascii="Times New Roman" w:hAnsi="Times New Roman"/>
          <w:color w:val="000000"/>
          <w:sz w:val="24"/>
        </w:rPr>
        <w:t>ж) получение сведений о ходе выполнения запроса;</w:t>
      </w:r>
    </w:p>
    <w:p>
      <w:pPr>
        <w:pStyle w:val="NoSpacing"/>
        <w:ind w:firstLine="560"/>
        <w:jc w:val="both"/>
        <w:rPr>
          <w:color w:val="000000"/>
        </w:rPr>
      </w:pPr>
      <w:r>
        <w:rPr>
          <w:rFonts w:ascii="Times New Roman" w:hAnsi="Times New Roman"/>
          <w:color w:val="000000"/>
          <w:sz w:val="24"/>
        </w:rPr>
        <w:t>з) осуществление оценки качества предоставления услуги;</w:t>
      </w:r>
    </w:p>
    <w:p>
      <w:pPr>
        <w:pStyle w:val="NoSpacing"/>
        <w:ind w:firstLine="560"/>
        <w:jc w:val="both"/>
        <w:rPr>
          <w:color w:val="000000"/>
        </w:rPr>
      </w:pPr>
      <w:r>
        <w:rPr>
          <w:rFonts w:ascii="Times New Roman" w:hAnsi="Times New Roman"/>
          <w:color w:val="000000"/>
          <w:sz w:val="24"/>
        </w:rPr>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pPr>
        <w:pStyle w:val="NoSpacing"/>
        <w:ind w:firstLine="560"/>
        <w:jc w:val="both"/>
        <w:rPr>
          <w:color w:val="000000"/>
        </w:rPr>
      </w:pPr>
      <w:r>
        <w:rPr>
          <w:rFonts w:ascii="Times New Roman" w:hAnsi="Times New Roman"/>
          <w:color w:val="000000"/>
          <w:sz w:val="24"/>
          <w:shd w:fill="FFFFFF" w:val="clear"/>
        </w:rPr>
        <w:t>к)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предоставления государственной услуги, соответствующего признакам заявителя;</w:t>
      </w:r>
    </w:p>
    <w:p>
      <w:pPr>
        <w:pStyle w:val="NoSpacing"/>
        <w:ind w:firstLine="560"/>
        <w:jc w:val="both"/>
        <w:rPr>
          <w:color w:val="000000"/>
        </w:rPr>
      </w:pPr>
      <w:r>
        <w:rPr>
          <w:rFonts w:ascii="Times New Roman" w:hAnsi="Times New Roman"/>
          <w:color w:val="000000"/>
          <w:sz w:val="24"/>
          <w:shd w:fill="FFFFFF" w:val="clear"/>
        </w:rPr>
        <w:t>л) предъявление заявителю варианта предоставления государственной услуги, предусмотренного административным регламентом предоставления государственной услуги.</w:t>
      </w:r>
    </w:p>
    <w:p>
      <w:pPr>
        <w:pStyle w:val="24"/>
        <w:shd w:val="clear" w:color="auto" w:fill="auto"/>
        <w:jc w:val="both"/>
        <w:rPr>
          <w:sz w:val="24"/>
          <w:szCs w:val="24"/>
        </w:rPr>
      </w:pPr>
      <w:r>
        <w:rPr>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pPr>
        <w:pStyle w:val="Normal"/>
        <w:spacing w:lineRule="atLeast" w:line="20"/>
        <w:jc w:val="both"/>
        <w:rPr>
          <w:rFonts w:ascii="Times New Roman" w:hAnsi="Times New Roman" w:eastAsia="Times New Roman" w:cs="Times New Roman"/>
        </w:rPr>
      </w:pPr>
      <w:r>
        <w:rPr>
          <w:rFonts w:eastAsia="Times New Roman" w:cs="Times New Roman" w:ascii="Times New Roman" w:hAnsi="Times New Roman"/>
        </w:rPr>
        <w:t>2.17.При предоставлении муниципальной услуги запрещается требовать от заявителя:</w:t>
      </w:r>
    </w:p>
    <w:p>
      <w:pPr>
        <w:pStyle w:val="Normal"/>
        <w:spacing w:lineRule="atLeast" w:line="20"/>
        <w:jc w:val="both"/>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tLeast" w:line="20"/>
        <w:ind w:right="-72" w:hanging="0"/>
        <w:jc w:val="both"/>
        <w:rPr>
          <w:rFonts w:ascii="Times New Roman" w:hAnsi="Times New Roman" w:eastAsia="Times New Roman" w:cs="Times New Roman"/>
        </w:rPr>
      </w:pPr>
      <w:r>
        <w:rPr>
          <w:rFonts w:cs="Times New Roman" w:ascii="Times New Roman" w:hAnsi="Times New Roman"/>
        </w:rPr>
        <w:t xml:space="preserve">2.17.1. </w:t>
      </w:r>
      <w:r>
        <w:rPr>
          <w:rFonts w:eastAsia="Times New Roman" w:cs="Times New Roman" w:ascii="Times New Roman" w:hAnsi="Times New Roman"/>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pPr>
        <w:pStyle w:val="Normal"/>
        <w:spacing w:lineRule="atLeast" w:line="20"/>
        <w:ind w:right="-72" w:hanging="0"/>
        <w:jc w:val="both"/>
        <w:rPr>
          <w:rFonts w:ascii="Times New Roman" w:hAnsi="Times New Roman" w:eastAsia="Times New Roman" w:cs="Times New Roman"/>
        </w:rPr>
      </w:pPr>
      <w:r>
        <w:rPr>
          <w:rFonts w:eastAsia="Times New Roman" w:cs="Times New Roman" w:ascii="Times New Roman" w:hAnsi="Times New Roman"/>
        </w:rPr>
        <w:t xml:space="preserve">2.17.2 Представления документов и информации, которые в соответствии с нормативными правовыми актами Российской Федерации и, муниципальными правовыми актами </w:t>
      </w:r>
      <w:r>
        <w:rPr>
          <w:rFonts w:eastAsia="Times New Roman" w:cs="Times New Roman" w:ascii="Times New Roman" w:hAnsi="Times New Roman"/>
          <w:iCs/>
        </w:rPr>
        <w:t>администрации городского поселения Талинка</w:t>
      </w:r>
      <w:r>
        <w:rPr>
          <w:rFonts w:eastAsia="Times New Roman" w:cs="Times New Roman" w:ascii="Times New Roman" w:hAnsi="Times New Roman"/>
          <w:i/>
          <w:iCs/>
        </w:rPr>
        <w:t xml:space="preserve"> </w:t>
      </w:r>
      <w:r>
        <w:rPr>
          <w:rFonts w:eastAsia="Times New Roman" w:cs="Times New Roman" w:ascii="Times New Roman" w:hAnsi="Times New Roman"/>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муниципальных услуг» (далее – Федеральный закон № 210-ФЗ). </w:t>
      </w:r>
    </w:p>
    <w:p>
      <w:pPr>
        <w:pStyle w:val="Normal"/>
        <w:spacing w:lineRule="atLeast" w:line="20"/>
        <w:ind w:right="-72" w:hanging="0"/>
        <w:jc w:val="both"/>
        <w:rPr>
          <w:rFonts w:ascii="Times New Roman" w:hAnsi="Times New Roman" w:eastAsia="Times New Roman" w:cs="Times New Roman"/>
        </w:rPr>
      </w:pPr>
      <w:r>
        <w:rPr>
          <w:rFonts w:eastAsia="Times New Roman" w:cs="Times New Roman" w:ascii="Times New Roman" w:hAnsi="Times New Roman"/>
        </w:rPr>
        <w:t>2.17.3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pPr>
        <w:pStyle w:val="Normal"/>
        <w:spacing w:lineRule="atLeast" w:line="20"/>
        <w:jc w:val="both"/>
        <w:rPr>
          <w:rFonts w:ascii="Times New Roman" w:hAnsi="Times New Roman" w:eastAsia="Times New Roman" w:cs="Times New Roman"/>
        </w:rPr>
      </w:pPr>
      <w:r>
        <w:rPr>
          <w:rFonts w:eastAsia="Times New Roman" w:cs="Times New Roman" w:ascii="Times New Roman" w:hAnsi="Times New Roman"/>
        </w:rPr>
        <w:t>2.17.4.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spacing w:lineRule="atLeast" w:line="20"/>
        <w:jc w:val="both"/>
        <w:rPr>
          <w:rFonts w:ascii="Times New Roman" w:hAnsi="Times New Roman" w:eastAsia="Times New Roman" w:cs="Times New Roman"/>
        </w:rPr>
      </w:pPr>
      <w:r>
        <w:rPr>
          <w:rFonts w:eastAsia="Times New Roman" w:cs="Times New Roman" w:ascii="Times New Roman" w:hAnsi="Times New Roman"/>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spacing w:lineRule="atLeast" w:line="20"/>
        <w:jc w:val="both"/>
        <w:rPr>
          <w:rFonts w:ascii="Times New Roman" w:hAnsi="Times New Roman" w:eastAsia="Times New Roman" w:cs="Times New Roman"/>
        </w:rPr>
      </w:pPr>
      <w:r>
        <w:rPr>
          <w:rFonts w:eastAsia="Times New Roman" w:cs="Times New Roman" w:ascii="Times New Roman" w:hAnsi="Times New Roman"/>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spacing w:lineRule="atLeast" w:line="20"/>
        <w:jc w:val="both"/>
        <w:rPr>
          <w:rFonts w:ascii="Times New Roman" w:hAnsi="Times New Roman" w:eastAsia="Times New Roman" w:cs="Times New Roman"/>
        </w:rPr>
      </w:pPr>
      <w:r>
        <w:rPr>
          <w:rFonts w:eastAsia="Times New Roman" w:cs="Times New Roman" w:ascii="Times New Roman" w:hAnsi="Times New Roman"/>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spacing w:lineRule="atLeast" w:line="20"/>
        <w:jc w:val="both"/>
        <w:rPr>
          <w:rFonts w:ascii="Times New Roman" w:hAnsi="Times New Roman" w:eastAsia="Times New Roman" w:cs="Times New Roman"/>
        </w:rPr>
      </w:pPr>
      <w:r>
        <w:rPr>
          <w:rFonts w:eastAsia="Times New Roman" w:cs="Times New Roman" w:ascii="Times New Roman" w:hAnsi="Times New Roman"/>
        </w:rPr>
        <w:tab/>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pStyle w:val="Normal"/>
        <w:spacing w:lineRule="atLeast" w:line="20"/>
        <w:jc w:val="both"/>
        <w:rPr>
          <w:rFonts w:ascii="Times New Roman" w:hAnsi="Times New Roman" w:eastAsia="Times New Roman" w:cs="Times New Roman"/>
          <w:color w:val="auto"/>
        </w:rPr>
      </w:pPr>
      <w:r>
        <w:rPr>
          <w:rFonts w:eastAsia="Times New Roman" w:cs="Times New Roman" w:ascii="Times New Roman" w:hAnsi="Times New Roman"/>
        </w:rPr>
        <w:t xml:space="preserve">2.17.5. </w:t>
      </w:r>
      <w:r>
        <w:rPr>
          <w:rFonts w:eastAsia="Times New Roman" w:cs="Times New Roman" w:ascii="Times New Roman" w:hAnsi="Times New Roman"/>
          <w:color w:val="auto"/>
        </w:rPr>
        <w:t>П</w:t>
      </w:r>
      <w:r>
        <w:rPr>
          <w:rFonts w:cs="Times New Roman" w:ascii="Times New Roman" w:hAnsi="Times New Roman"/>
          <w:color w:val="000000"/>
          <w:shd w:fill="FFFFFF" w:val="clear"/>
        </w:rPr>
        <w:t>редоставления на бумажном носителе документов и информации, электронные образы которых ранее были заверены в соответствии с </w:t>
      </w:r>
      <w:r>
        <w:fldChar w:fldCharType="begin"/>
      </w:r>
      <w:r>
        <w:rPr>
          <w:rStyle w:val="Style18"/>
          <w:u w:val="none"/>
          <w:rFonts w:cs="Times New Roman" w:ascii="Times New Roman" w:hAnsi="Times New Roman"/>
          <w:color w:val="auto"/>
        </w:rPr>
        <w:instrText xml:space="preserve"> HYPERLINK "https://internet.garant.ru/" \l "/document/12177515/entry/16172"</w:instrText>
      </w:r>
      <w:r>
        <w:rPr>
          <w:rStyle w:val="Style18"/>
          <w:u w:val="none"/>
          <w:rFonts w:cs="Times New Roman" w:ascii="Times New Roman" w:hAnsi="Times New Roman"/>
          <w:color w:val="auto"/>
        </w:rPr>
        <w:fldChar w:fldCharType="separate"/>
      </w:r>
      <w:r>
        <w:rPr>
          <w:rStyle w:val="Style18"/>
          <w:rFonts w:cs="Times New Roman" w:ascii="Times New Roman" w:hAnsi="Times New Roman"/>
          <w:color w:val="auto"/>
          <w:u w:val="none"/>
        </w:rPr>
        <w:t>пунктом 7.2 части 1 статьи 16</w:t>
      </w:r>
      <w:r>
        <w:rPr>
          <w:rStyle w:val="Style18"/>
          <w:u w:val="none"/>
          <w:rFonts w:cs="Times New Roman" w:ascii="Times New Roman" w:hAnsi="Times New Roman"/>
          <w:color w:val="auto"/>
        </w:rPr>
        <w:fldChar w:fldCharType="end"/>
      </w:r>
      <w:r>
        <w:rPr>
          <w:rFonts w:cs="Times New Roman" w:ascii="Times New Roman" w:hAnsi="Times New Roman"/>
          <w:color w:val="000000"/>
          <w:shd w:fill="FFFFFF" w:val="clear"/>
        </w:rPr>
        <w:t> </w:t>
      </w:r>
      <w:r>
        <w:rPr>
          <w:rFonts w:eastAsia="Times New Roman" w:cs="Times New Roman" w:ascii="Times New Roman" w:hAnsi="Times New Roman"/>
        </w:rPr>
        <w:t>Федерального закона № 210-ФЗ</w:t>
      </w:r>
      <w:r>
        <w:rPr>
          <w:rFonts w:cs="Times New Roman" w:ascii="Times New Roman" w:hAnsi="Times New Roman"/>
          <w:color w:val="000000"/>
          <w:shd w:fill="FFFFFF" w:val="clear"/>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eastAsia="Times New Roman" w:cs="Times New Roman" w:ascii="Times New Roman" w:hAnsi="Times New Roman"/>
          <w:color w:val="auto"/>
        </w:rPr>
        <w:t>.</w:t>
      </w:r>
    </w:p>
    <w:p>
      <w:pPr>
        <w:pStyle w:val="24"/>
        <w:shd w:val="clear" w:color="auto" w:fill="auto"/>
        <w:jc w:val="both"/>
        <w:rPr>
          <w:sz w:val="24"/>
          <w:szCs w:val="24"/>
        </w:rPr>
      </w:pPr>
      <w:r>
        <w:rPr>
          <w:sz w:val="24"/>
          <w:szCs w:val="24"/>
        </w:rPr>
      </w:r>
    </w:p>
    <w:p>
      <w:pPr>
        <w:pStyle w:val="11"/>
        <w:numPr>
          <w:ilvl w:val="0"/>
          <w:numId w:val="10"/>
        </w:numPr>
        <w:shd w:val="clear" w:color="auto" w:fill="auto"/>
        <w:tabs>
          <w:tab w:val="clear" w:pos="708"/>
          <w:tab w:val="left" w:pos="1190" w:leader="none"/>
        </w:tabs>
        <w:spacing w:before="0" w:after="200"/>
        <w:ind w:hanging="0"/>
        <w:jc w:val="center"/>
        <w:rPr>
          <w:b/>
          <w:b/>
          <w:sz w:val="24"/>
          <w:szCs w:val="24"/>
        </w:rPr>
      </w:pPr>
      <w:r>
        <w:rPr>
          <w:b/>
          <w:bCs/>
          <w:sz w:val="24"/>
          <w:szCs w:val="24"/>
        </w:rPr>
        <w:t>Состав, последовательность и сроки выполнения</w:t>
        <w:br/>
        <w:t>административных процедур (действий), требования к порядку</w:t>
        <w:br/>
        <w:t>их выполнения, в том числе особенности выполнения</w:t>
        <w:br/>
        <w:t>административных процедур (действий) в электронной форме</w:t>
      </w:r>
      <w:r>
        <w:rPr>
          <w:b/>
          <w:sz w:val="24"/>
          <w:szCs w:val="24"/>
          <w:shd w:fill="FFFFFF" w:val="clear"/>
        </w:rPr>
        <w:t>, а также особенности выполнения административных процедур в многофункциональных центрах.</w:t>
      </w:r>
    </w:p>
    <w:p>
      <w:pPr>
        <w:pStyle w:val="24"/>
        <w:numPr>
          <w:ilvl w:val="1"/>
          <w:numId w:val="10"/>
        </w:numPr>
        <w:shd w:val="clear" w:color="auto" w:fill="auto"/>
        <w:tabs>
          <w:tab w:val="clear" w:pos="708"/>
          <w:tab w:val="left" w:pos="1119" w:leader="none"/>
        </w:tabs>
        <w:jc w:val="both"/>
        <w:rPr>
          <w:sz w:val="24"/>
          <w:szCs w:val="24"/>
        </w:rPr>
      </w:pPr>
      <w:r>
        <w:rPr>
          <w:sz w:val="24"/>
          <w:szCs w:val="24"/>
        </w:rPr>
        <w:t>Исчерпывающий перечень административных процедур</w:t>
      </w:r>
    </w:p>
    <w:p>
      <w:pPr>
        <w:pStyle w:val="24"/>
        <w:numPr>
          <w:ilvl w:val="0"/>
          <w:numId w:val="11"/>
        </w:numPr>
        <w:shd w:val="clear" w:color="auto" w:fill="auto"/>
        <w:tabs>
          <w:tab w:val="clear" w:pos="708"/>
          <w:tab w:val="left" w:pos="961" w:leader="none"/>
        </w:tabs>
        <w:jc w:val="both"/>
        <w:rPr>
          <w:sz w:val="24"/>
          <w:szCs w:val="24"/>
        </w:rPr>
      </w:pPr>
      <w:r>
        <w:rPr>
          <w:sz w:val="24"/>
          <w:szCs w:val="24"/>
        </w:rPr>
        <w:t>прием и регистрация заявления и документов на предоставление муниципальной услуги;</w:t>
      </w:r>
    </w:p>
    <w:p>
      <w:pPr>
        <w:pStyle w:val="24"/>
        <w:numPr>
          <w:ilvl w:val="0"/>
          <w:numId w:val="11"/>
        </w:numPr>
        <w:shd w:val="clear" w:color="auto" w:fill="auto"/>
        <w:tabs>
          <w:tab w:val="clear" w:pos="708"/>
          <w:tab w:val="left" w:pos="938" w:leader="none"/>
        </w:tabs>
        <w:jc w:val="both"/>
        <w:rPr>
          <w:sz w:val="24"/>
          <w:szCs w:val="24"/>
        </w:rPr>
      </w:pPr>
      <w:r>
        <w:rPr>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pPr>
        <w:pStyle w:val="24"/>
        <w:numPr>
          <w:ilvl w:val="0"/>
          <w:numId w:val="11"/>
        </w:numPr>
        <w:shd w:val="clear" w:color="auto" w:fill="auto"/>
        <w:tabs>
          <w:tab w:val="clear" w:pos="708"/>
          <w:tab w:val="left" w:pos="938" w:leader="none"/>
        </w:tabs>
        <w:jc w:val="both"/>
        <w:rPr>
          <w:sz w:val="24"/>
          <w:szCs w:val="24"/>
        </w:rPr>
      </w:pPr>
      <w:r>
        <w:rPr>
          <w:sz w:val="24"/>
          <w:szCs w:val="24"/>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pPr>
        <w:pStyle w:val="24"/>
        <w:numPr>
          <w:ilvl w:val="0"/>
          <w:numId w:val="11"/>
        </w:numPr>
        <w:shd w:val="clear" w:color="auto" w:fill="auto"/>
        <w:tabs>
          <w:tab w:val="clear" w:pos="708"/>
          <w:tab w:val="left" w:pos="938" w:leader="none"/>
        </w:tabs>
        <w:jc w:val="both"/>
        <w:rPr>
          <w:sz w:val="24"/>
          <w:szCs w:val="24"/>
        </w:rPr>
      </w:pPr>
      <w:r>
        <w:rPr>
          <w:sz w:val="24"/>
          <w:szCs w:val="24"/>
        </w:rPr>
        <w:t>принятие решения о переводе или об отказе в переводе жилого помещения в нежилое или нежилого помещения в жилое помещение;</w:t>
      </w:r>
    </w:p>
    <w:p>
      <w:pPr>
        <w:pStyle w:val="24"/>
        <w:numPr>
          <w:ilvl w:val="0"/>
          <w:numId w:val="11"/>
        </w:numPr>
        <w:shd w:val="clear" w:color="auto" w:fill="auto"/>
        <w:tabs>
          <w:tab w:val="clear" w:pos="708"/>
          <w:tab w:val="left" w:pos="961" w:leader="none"/>
        </w:tabs>
        <w:jc w:val="both"/>
        <w:rPr>
          <w:sz w:val="24"/>
          <w:szCs w:val="24"/>
        </w:rPr>
      </w:pPr>
      <w:r>
        <w:rPr>
          <w:sz w:val="24"/>
          <w:szCs w:val="24"/>
        </w:rPr>
        <w:t>выдача (направление) документов по результатам предоставления муниципальной услуги.</w:t>
      </w:r>
    </w:p>
    <w:p>
      <w:pPr>
        <w:pStyle w:val="24"/>
        <w:shd w:val="clear" w:color="auto" w:fill="auto"/>
        <w:jc w:val="both"/>
        <w:rPr>
          <w:sz w:val="24"/>
          <w:szCs w:val="24"/>
        </w:rPr>
      </w:pPr>
      <w:r>
        <w:rPr>
          <w:sz w:val="24"/>
          <w:szCs w:val="24"/>
        </w:rPr>
        <w:t>Блок-схема предоставления муниципальной услуги представлена в Приложении № 1 к настоящему административному регламенту.</w:t>
      </w:r>
    </w:p>
    <w:p>
      <w:pPr>
        <w:pStyle w:val="24"/>
        <w:numPr>
          <w:ilvl w:val="0"/>
          <w:numId w:val="12"/>
        </w:numPr>
        <w:shd w:val="clear" w:color="auto" w:fill="auto"/>
        <w:tabs>
          <w:tab w:val="clear" w:pos="708"/>
          <w:tab w:val="left" w:pos="1279" w:leader="none"/>
        </w:tabs>
        <w:jc w:val="both"/>
        <w:rPr>
          <w:sz w:val="24"/>
          <w:szCs w:val="24"/>
        </w:rPr>
      </w:pPr>
      <w:r>
        <w:rPr>
          <w:sz w:val="24"/>
          <w:szCs w:val="24"/>
        </w:rPr>
        <w:t>Прием и регистрация заявления и документов на предоставление муниципальной услуги.</w:t>
      </w:r>
    </w:p>
    <w:p>
      <w:pPr>
        <w:pStyle w:val="24"/>
        <w:numPr>
          <w:ilvl w:val="0"/>
          <w:numId w:val="13"/>
        </w:numPr>
        <w:shd w:val="clear" w:color="auto" w:fill="auto"/>
        <w:tabs>
          <w:tab w:val="clear" w:pos="708"/>
          <w:tab w:val="left" w:pos="1502" w:leader="none"/>
        </w:tabs>
        <w:jc w:val="both"/>
        <w:rPr>
          <w:sz w:val="24"/>
          <w:szCs w:val="24"/>
        </w:rPr>
      </w:pPr>
      <w:r>
        <w:rPr>
          <w:sz w:val="24"/>
          <w:szCs w:val="24"/>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pPr>
        <w:pStyle w:val="24"/>
        <w:numPr>
          <w:ilvl w:val="0"/>
          <w:numId w:val="13"/>
        </w:numPr>
        <w:shd w:val="clear" w:color="auto" w:fill="auto"/>
        <w:tabs>
          <w:tab w:val="clear" w:pos="708"/>
          <w:tab w:val="left" w:pos="1502" w:leader="none"/>
        </w:tabs>
        <w:jc w:val="both"/>
        <w:rPr>
          <w:sz w:val="24"/>
          <w:szCs w:val="24"/>
        </w:rPr>
      </w:pPr>
      <w:r>
        <w:rPr>
          <w:sz w:val="24"/>
          <w:szCs w:val="24"/>
        </w:rPr>
        <w:t>При личном обращении заявителя в уполномоченный орган специалист уполномоченного органа, ответственный за прием и выдачу документов:</w:t>
      </w:r>
    </w:p>
    <w:p>
      <w:pPr>
        <w:pStyle w:val="24"/>
        <w:shd w:val="clear" w:color="auto" w:fill="auto"/>
        <w:jc w:val="both"/>
        <w:rPr>
          <w:sz w:val="24"/>
          <w:szCs w:val="24"/>
        </w:rPr>
      </w:pPr>
      <w:r>
        <w:rPr>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pPr>
        <w:pStyle w:val="24"/>
        <w:shd w:val="clear" w:color="auto" w:fill="auto"/>
        <w:jc w:val="both"/>
        <w:rPr>
          <w:sz w:val="24"/>
          <w:szCs w:val="24"/>
        </w:rPr>
      </w:pPr>
      <w:r>
        <w:rPr>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pPr>
        <w:pStyle w:val="24"/>
        <w:shd w:val="clear" w:color="auto" w:fill="auto"/>
        <w:jc w:val="both"/>
        <w:rPr>
          <w:sz w:val="24"/>
          <w:szCs w:val="24"/>
        </w:rPr>
      </w:pPr>
      <w:r>
        <w:rPr>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pPr>
        <w:pStyle w:val="24"/>
        <w:numPr>
          <w:ilvl w:val="0"/>
          <w:numId w:val="14"/>
        </w:numPr>
        <w:shd w:val="clear" w:color="auto" w:fill="auto"/>
        <w:tabs>
          <w:tab w:val="clear" w:pos="708"/>
          <w:tab w:val="left" w:pos="961" w:leader="none"/>
        </w:tabs>
        <w:jc w:val="both"/>
        <w:rPr>
          <w:sz w:val="24"/>
          <w:szCs w:val="24"/>
        </w:rPr>
      </w:pPr>
      <w:r>
        <w:rPr>
          <w:sz w:val="24"/>
          <w:szCs w:val="24"/>
        </w:rPr>
        <w:t>текст в заявлении о переводе помещения поддается прочтению;</w:t>
      </w:r>
    </w:p>
    <w:p>
      <w:pPr>
        <w:pStyle w:val="24"/>
        <w:numPr>
          <w:ilvl w:val="0"/>
          <w:numId w:val="14"/>
        </w:numPr>
        <w:shd w:val="clear" w:color="auto" w:fill="auto"/>
        <w:tabs>
          <w:tab w:val="clear" w:pos="708"/>
          <w:tab w:val="left" w:pos="938" w:leader="none"/>
        </w:tabs>
        <w:jc w:val="both"/>
        <w:rPr>
          <w:sz w:val="24"/>
          <w:szCs w:val="24"/>
        </w:rPr>
      </w:pPr>
      <w:r>
        <w:rPr>
          <w:sz w:val="24"/>
          <w:szCs w:val="24"/>
        </w:rPr>
        <w:t>в заявлении о переводе помещения указаны фамилия, имя, отчество (последнее - при наличии) физического лица либо наименование юридического лица;</w:t>
      </w:r>
    </w:p>
    <w:p>
      <w:pPr>
        <w:pStyle w:val="24"/>
        <w:numPr>
          <w:ilvl w:val="0"/>
          <w:numId w:val="14"/>
        </w:numPr>
        <w:shd w:val="clear" w:color="auto" w:fill="auto"/>
        <w:tabs>
          <w:tab w:val="clear" w:pos="708"/>
          <w:tab w:val="left" w:pos="938" w:leader="none"/>
        </w:tabs>
        <w:jc w:val="both"/>
        <w:rPr>
          <w:sz w:val="24"/>
          <w:szCs w:val="24"/>
        </w:rPr>
      </w:pPr>
      <w:r>
        <w:rPr>
          <w:sz w:val="24"/>
          <w:szCs w:val="24"/>
        </w:rPr>
        <w:t>заявление о переводе помещения подписано заявителем или уполномоченный представитель;</w:t>
      </w:r>
    </w:p>
    <w:p>
      <w:pPr>
        <w:pStyle w:val="24"/>
        <w:numPr>
          <w:ilvl w:val="0"/>
          <w:numId w:val="14"/>
        </w:numPr>
        <w:shd w:val="clear" w:color="auto" w:fill="auto"/>
        <w:tabs>
          <w:tab w:val="clear" w:pos="708"/>
          <w:tab w:val="left" w:pos="961" w:leader="none"/>
        </w:tabs>
        <w:jc w:val="both"/>
        <w:rPr>
          <w:sz w:val="24"/>
          <w:szCs w:val="24"/>
        </w:rPr>
      </w:pPr>
      <w:r>
        <w:rPr>
          <w:sz w:val="24"/>
          <w:szCs w:val="24"/>
        </w:rPr>
        <w:t>прилагаются документы, необходимые для предоставления муниципальной услуги.</w:t>
      </w:r>
    </w:p>
    <w:p>
      <w:pPr>
        <w:pStyle w:val="24"/>
        <w:shd w:val="clear" w:color="auto" w:fill="auto"/>
        <w:jc w:val="both"/>
        <w:rPr>
          <w:sz w:val="24"/>
          <w:szCs w:val="24"/>
        </w:rPr>
      </w:pPr>
      <w:r>
        <w:rPr>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pPr>
        <w:pStyle w:val="24"/>
        <w:shd w:val="clear" w:color="auto" w:fill="auto"/>
        <w:jc w:val="both"/>
        <w:rPr>
          <w:sz w:val="24"/>
          <w:szCs w:val="24"/>
        </w:rPr>
      </w:pPr>
      <w:r>
        <w:rPr>
          <w:sz w:val="24"/>
          <w:szCs w:val="24"/>
        </w:rPr>
        <w:t>В случае если заявитель настаивает на принятии документов - принимает представленные заявителем документы.</w:t>
      </w:r>
    </w:p>
    <w:p>
      <w:pPr>
        <w:pStyle w:val="24"/>
        <w:shd w:val="clear" w:color="auto" w:fill="auto"/>
        <w:jc w:val="both"/>
        <w:rPr>
          <w:sz w:val="24"/>
          <w:szCs w:val="24"/>
        </w:rPr>
      </w:pPr>
      <w:r>
        <w:rPr>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pPr>
        <w:pStyle w:val="24"/>
        <w:shd w:val="clear" w:color="auto" w:fill="auto"/>
        <w:jc w:val="both"/>
        <w:rPr>
          <w:sz w:val="24"/>
          <w:szCs w:val="24"/>
        </w:rPr>
      </w:pPr>
      <w:r>
        <w:rPr>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pPr>
        <w:pStyle w:val="24"/>
        <w:shd w:val="clear" w:color="auto" w:fill="auto"/>
        <w:jc w:val="both"/>
        <w:rPr>
          <w:sz w:val="24"/>
          <w:szCs w:val="24"/>
        </w:rPr>
      </w:pPr>
      <w:r>
        <w:rPr>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pPr>
        <w:pStyle w:val="24"/>
        <w:shd w:val="clear" w:color="auto" w:fill="auto"/>
        <w:jc w:val="both"/>
        <w:rPr>
          <w:sz w:val="24"/>
          <w:szCs w:val="24"/>
        </w:rPr>
      </w:pPr>
      <w:r>
        <w:rPr>
          <w:sz w:val="24"/>
          <w:szCs w:val="24"/>
        </w:rPr>
        <w:t>Критерий принятия решения: поступление заявления о переводе помещения и приложенных к нему документов.</w:t>
      </w:r>
    </w:p>
    <w:p>
      <w:pPr>
        <w:pStyle w:val="24"/>
        <w:shd w:val="clear" w:color="auto" w:fill="auto"/>
        <w:jc w:val="both"/>
        <w:rPr>
          <w:sz w:val="24"/>
          <w:szCs w:val="24"/>
        </w:rPr>
      </w:pPr>
      <w:r>
        <w:rPr>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pPr>
        <w:pStyle w:val="24"/>
        <w:shd w:val="clear" w:color="auto" w:fill="auto"/>
        <w:jc w:val="both"/>
        <w:rPr>
          <w:sz w:val="24"/>
          <w:szCs w:val="24"/>
        </w:rPr>
      </w:pPr>
      <w:r>
        <w:rPr>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pPr>
        <w:pStyle w:val="24"/>
        <w:numPr>
          <w:ilvl w:val="0"/>
          <w:numId w:val="13"/>
        </w:numPr>
        <w:shd w:val="clear" w:color="auto" w:fill="auto"/>
        <w:tabs>
          <w:tab w:val="clear" w:pos="708"/>
          <w:tab w:val="left" w:pos="1398" w:leader="none"/>
        </w:tabs>
        <w:jc w:val="both"/>
        <w:rPr>
          <w:sz w:val="24"/>
          <w:szCs w:val="24"/>
        </w:rPr>
      </w:pPr>
      <w:r>
        <w:rPr>
          <w:sz w:val="24"/>
          <w:szCs w:val="24"/>
        </w:rPr>
        <w:t>Прием и регистрация заявления и документов на предоставление муниципальной услуги в форме электронных документов через ЕПГУ, РПГУ.</w:t>
      </w:r>
    </w:p>
    <w:p>
      <w:pPr>
        <w:pStyle w:val="24"/>
        <w:shd w:val="clear" w:color="auto" w:fill="auto"/>
        <w:jc w:val="both"/>
        <w:rPr>
          <w:sz w:val="24"/>
          <w:szCs w:val="24"/>
        </w:rPr>
      </w:pPr>
      <w:r>
        <w:rPr>
          <w:sz w:val="24"/>
          <w:szCs w:val="24"/>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pPr>
        <w:pStyle w:val="24"/>
        <w:shd w:val="clear" w:color="auto" w:fill="auto"/>
        <w:jc w:val="both"/>
        <w:rPr>
          <w:sz w:val="24"/>
          <w:szCs w:val="24"/>
        </w:rPr>
      </w:pPr>
      <w:r>
        <w:rPr>
          <w:sz w:val="24"/>
          <w:szCs w:val="24"/>
        </w:rPr>
        <w:t>На ЕПГУ, РПГУ размещается образец заполнения электронной формы заявления (запроса).</w:t>
      </w:r>
    </w:p>
    <w:p>
      <w:pPr>
        <w:pStyle w:val="24"/>
        <w:shd w:val="clear" w:color="auto" w:fill="auto"/>
        <w:jc w:val="both"/>
        <w:rPr>
          <w:sz w:val="24"/>
          <w:szCs w:val="26"/>
          <w:shd w:fill="FFFFFF" w:val="clear"/>
        </w:rPr>
      </w:pPr>
      <w:r>
        <w:rPr>
          <w:sz w:val="24"/>
          <w:szCs w:val="26"/>
          <w:shd w:fill="FFFFFF" w:val="clear"/>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24"/>
        <w:shd w:val="clear" w:color="auto" w:fill="auto"/>
        <w:jc w:val="both"/>
        <w:rPr>
          <w:sz w:val="24"/>
          <w:szCs w:val="24"/>
        </w:rPr>
      </w:pPr>
      <w:r>
        <w:rPr>
          <w:sz w:val="24"/>
          <w:szCs w:val="24"/>
        </w:rPr>
        <w:t>Специалист, ответственный за прием и выдачу документов, при поступлении заявления и документов в электронном виде:</w:t>
      </w:r>
    </w:p>
    <w:p>
      <w:pPr>
        <w:pStyle w:val="24"/>
        <w:shd w:val="clear" w:color="auto" w:fill="auto"/>
        <w:jc w:val="both"/>
        <w:rPr>
          <w:sz w:val="24"/>
          <w:szCs w:val="24"/>
        </w:rPr>
      </w:pPr>
      <w:r>
        <w:rPr>
          <w:sz w:val="24"/>
          <w:szCs w:val="24"/>
        </w:rPr>
        <w:t>проверяет электронные образы документов на отсутствие компьютерных вирусов и искаженной информации;</w:t>
      </w:r>
    </w:p>
    <w:p>
      <w:pPr>
        <w:pStyle w:val="24"/>
        <w:shd w:val="clear" w:color="auto" w:fill="auto"/>
        <w:jc w:val="both"/>
        <w:rPr>
          <w:sz w:val="24"/>
          <w:szCs w:val="24"/>
        </w:rPr>
      </w:pPr>
      <w:r>
        <w:rPr>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pPr>
        <w:pStyle w:val="24"/>
        <w:shd w:val="clear" w:color="auto" w:fill="auto"/>
        <w:jc w:val="both"/>
        <w:rPr>
          <w:sz w:val="24"/>
          <w:szCs w:val="24"/>
        </w:rPr>
      </w:pPr>
      <w:r>
        <w:rPr>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pPr>
        <w:pStyle w:val="24"/>
        <w:shd w:val="clear" w:color="auto" w:fill="auto"/>
        <w:jc w:val="both"/>
        <w:rPr>
          <w:sz w:val="24"/>
          <w:szCs w:val="24"/>
        </w:rPr>
      </w:pPr>
      <w:r>
        <w:rPr>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pPr>
        <w:pStyle w:val="24"/>
        <w:shd w:val="clear" w:color="auto" w:fill="auto"/>
        <w:jc w:val="both"/>
        <w:rPr>
          <w:sz w:val="24"/>
          <w:szCs w:val="24"/>
        </w:rPr>
      </w:pPr>
      <w:r>
        <w:rPr>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pPr>
        <w:pStyle w:val="24"/>
        <w:shd w:val="clear" w:color="auto" w:fill="auto"/>
        <w:jc w:val="both"/>
        <w:rPr>
          <w:sz w:val="24"/>
          <w:szCs w:val="24"/>
        </w:rPr>
      </w:pPr>
      <w:r>
        <w:rPr>
          <w:sz w:val="24"/>
          <w:szCs w:val="24"/>
        </w:rPr>
        <w:t>Критерий принятия решения: поступление заявления о переводе помещения и приложенных к нему документов.</w:t>
      </w:r>
    </w:p>
    <w:p>
      <w:pPr>
        <w:pStyle w:val="24"/>
        <w:shd w:val="clear" w:color="auto" w:fill="auto"/>
        <w:jc w:val="both"/>
        <w:rPr>
          <w:sz w:val="24"/>
          <w:szCs w:val="24"/>
        </w:rPr>
      </w:pPr>
      <w:r>
        <w:rPr>
          <w:sz w:val="24"/>
          <w:szCs w:val="24"/>
        </w:rPr>
        <w:t>Результатом административной процедуры является прием, регистрация заявления о переводе помещения и приложенных к нему документов.</w:t>
      </w:r>
    </w:p>
    <w:p>
      <w:pPr>
        <w:pStyle w:val="24"/>
        <w:numPr>
          <w:ilvl w:val="0"/>
          <w:numId w:val="13"/>
        </w:numPr>
        <w:shd w:val="clear" w:color="auto" w:fill="auto"/>
        <w:tabs>
          <w:tab w:val="clear" w:pos="708"/>
          <w:tab w:val="left" w:pos="1420" w:leader="none"/>
        </w:tabs>
        <w:jc w:val="both"/>
        <w:rPr>
          <w:sz w:val="24"/>
          <w:szCs w:val="24"/>
        </w:rPr>
      </w:pPr>
      <w:r>
        <w:rPr>
          <w:sz w:val="24"/>
          <w:szCs w:val="24"/>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pPr>
        <w:pStyle w:val="24"/>
        <w:shd w:val="clear" w:color="auto" w:fill="auto"/>
        <w:jc w:val="both"/>
        <w:rPr>
          <w:sz w:val="24"/>
          <w:szCs w:val="24"/>
        </w:rPr>
      </w:pPr>
      <w:r>
        <w:rPr>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pPr>
        <w:pStyle w:val="24"/>
        <w:shd w:val="clear" w:color="auto" w:fill="auto"/>
        <w:jc w:val="both"/>
        <w:rPr>
          <w:sz w:val="24"/>
          <w:szCs w:val="24"/>
        </w:rPr>
      </w:pPr>
      <w:r>
        <w:rPr>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pPr>
        <w:pStyle w:val="24"/>
        <w:shd w:val="clear" w:color="auto" w:fill="auto"/>
        <w:jc w:val="both"/>
        <w:rPr>
          <w:sz w:val="24"/>
          <w:szCs w:val="24"/>
        </w:rPr>
      </w:pPr>
      <w:r>
        <w:rPr>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pPr>
        <w:pStyle w:val="24"/>
        <w:shd w:val="clear" w:color="auto" w:fill="auto"/>
        <w:jc w:val="both"/>
        <w:rPr>
          <w:sz w:val="24"/>
          <w:szCs w:val="24"/>
        </w:rPr>
      </w:pPr>
      <w:r>
        <w:rPr>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pPr>
        <w:pStyle w:val="24"/>
        <w:shd w:val="clear" w:color="auto" w:fill="auto"/>
        <w:jc w:val="both"/>
        <w:rPr>
          <w:sz w:val="24"/>
          <w:szCs w:val="24"/>
        </w:rPr>
      </w:pPr>
      <w:r>
        <w:rPr>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pPr>
        <w:pStyle w:val="24"/>
        <w:shd w:val="clear" w:color="auto" w:fill="auto"/>
        <w:jc w:val="both"/>
        <w:rPr>
          <w:sz w:val="24"/>
          <w:szCs w:val="24"/>
        </w:rPr>
      </w:pPr>
      <w:r>
        <w:rPr>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pPr>
        <w:pStyle w:val="24"/>
        <w:shd w:val="clear" w:color="auto" w:fill="auto"/>
        <w:jc w:val="both"/>
        <w:rPr>
          <w:sz w:val="24"/>
          <w:szCs w:val="24"/>
        </w:rPr>
      </w:pPr>
      <w:r>
        <w:rPr>
          <w:sz w:val="24"/>
          <w:szCs w:val="24"/>
        </w:rPr>
        <w:t>Критерий принятия решения: поступление заявления о переводе помещения и приложенных к нему документов.</w:t>
      </w:r>
    </w:p>
    <w:p>
      <w:pPr>
        <w:pStyle w:val="24"/>
        <w:shd w:val="clear" w:color="auto" w:fill="auto"/>
        <w:jc w:val="both"/>
        <w:rPr>
          <w:sz w:val="24"/>
          <w:szCs w:val="24"/>
        </w:rPr>
      </w:pPr>
      <w:r>
        <w:rPr>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pPr>
        <w:pStyle w:val="24"/>
        <w:shd w:val="clear" w:color="auto" w:fill="auto"/>
        <w:jc w:val="both"/>
        <w:rPr>
          <w:sz w:val="24"/>
          <w:szCs w:val="24"/>
        </w:rPr>
      </w:pPr>
      <w:r>
        <w:rPr>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pPr>
        <w:pStyle w:val="24"/>
        <w:shd w:val="clear" w:color="auto" w:fill="auto"/>
        <w:jc w:val="both"/>
        <w:rPr>
          <w:sz w:val="24"/>
          <w:szCs w:val="24"/>
        </w:rPr>
      </w:pPr>
      <w:r>
        <w:rPr>
          <w:sz w:val="24"/>
          <w:szCs w:val="24"/>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pPr>
        <w:pStyle w:val="24"/>
        <w:numPr>
          <w:ilvl w:val="0"/>
          <w:numId w:val="12"/>
        </w:numPr>
        <w:shd w:val="clear" w:color="auto" w:fill="auto"/>
        <w:tabs>
          <w:tab w:val="clear" w:pos="708"/>
          <w:tab w:val="left" w:pos="1220" w:leader="none"/>
        </w:tabs>
        <w:jc w:val="both"/>
        <w:rPr>
          <w:sz w:val="24"/>
          <w:szCs w:val="24"/>
        </w:rPr>
      </w:pPr>
      <w:r>
        <w:rPr>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pPr>
        <w:pStyle w:val="24"/>
        <w:shd w:val="clear" w:color="auto" w:fill="auto"/>
        <w:jc w:val="both"/>
        <w:rPr>
          <w:sz w:val="24"/>
          <w:szCs w:val="24"/>
        </w:rPr>
      </w:pPr>
      <w:r>
        <w:rPr>
          <w:sz w:val="24"/>
          <w:szCs w:val="24"/>
        </w:rPr>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pPr>
        <w:pStyle w:val="24"/>
        <w:shd w:val="clear" w:color="auto" w:fill="auto"/>
        <w:jc w:val="both"/>
        <w:rPr>
          <w:sz w:val="24"/>
          <w:szCs w:val="24"/>
        </w:rPr>
      </w:pPr>
      <w:r>
        <w:rPr>
          <w:sz w:val="24"/>
          <w:szCs w:val="24"/>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pPr>
        <w:pStyle w:val="24"/>
        <w:shd w:val="clear" w:color="auto" w:fill="auto"/>
        <w:jc w:val="both"/>
        <w:rPr>
          <w:sz w:val="24"/>
          <w:szCs w:val="24"/>
        </w:rPr>
      </w:pPr>
      <w:r>
        <w:rPr>
          <w:sz w:val="24"/>
          <w:szCs w:val="24"/>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pPr>
        <w:pStyle w:val="24"/>
        <w:shd w:val="clear" w:color="auto" w:fill="auto"/>
        <w:jc w:val="both"/>
        <w:rPr>
          <w:sz w:val="24"/>
          <w:szCs w:val="24"/>
        </w:rPr>
      </w:pPr>
      <w:r>
        <w:rPr>
          <w:sz w:val="24"/>
          <w:szCs w:val="24"/>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pPr>
        <w:pStyle w:val="24"/>
        <w:shd w:val="clear" w:color="auto" w:fill="auto"/>
        <w:jc w:val="both"/>
        <w:rPr>
          <w:sz w:val="24"/>
          <w:szCs w:val="24"/>
        </w:rPr>
      </w:pPr>
      <w:r>
        <w:rPr>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pPr>
        <w:pStyle w:val="24"/>
        <w:shd w:val="clear" w:color="auto" w:fill="auto"/>
        <w:jc w:val="both"/>
        <w:rPr>
          <w:sz w:val="24"/>
          <w:szCs w:val="24"/>
        </w:rPr>
      </w:pPr>
      <w:r>
        <w:rPr>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pPr>
        <w:pStyle w:val="24"/>
        <w:shd w:val="clear" w:color="auto" w:fill="auto"/>
        <w:jc w:val="both"/>
        <w:rPr>
          <w:sz w:val="24"/>
          <w:szCs w:val="24"/>
        </w:rPr>
      </w:pPr>
      <w:r>
        <w:rPr>
          <w:sz w:val="24"/>
          <w:szCs w:val="24"/>
        </w:rPr>
        <w:t>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pPr>
        <w:pStyle w:val="24"/>
        <w:shd w:val="clear" w:color="auto" w:fill="auto"/>
        <w:jc w:val="both"/>
        <w:rPr>
          <w:sz w:val="24"/>
          <w:szCs w:val="24"/>
        </w:rPr>
      </w:pPr>
      <w:r>
        <w:rPr>
          <w:sz w:val="24"/>
          <w:szCs w:val="24"/>
        </w:rPr>
        <w:t>Критерий принятия решения: непредставление документов, предусмотренных подпунктами 2, 3, 4 пункта 2.6.1 настоящего административного регламента.</w:t>
      </w:r>
    </w:p>
    <w:p>
      <w:pPr>
        <w:pStyle w:val="24"/>
        <w:shd w:val="clear" w:color="auto" w:fill="auto"/>
        <w:jc w:val="both"/>
        <w:rPr>
          <w:sz w:val="24"/>
          <w:szCs w:val="24"/>
        </w:rPr>
      </w:pPr>
      <w:r>
        <w:rPr>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pPr>
        <w:pStyle w:val="24"/>
        <w:shd w:val="clear" w:color="auto" w:fill="auto"/>
        <w:jc w:val="both"/>
        <w:rPr>
          <w:sz w:val="24"/>
          <w:szCs w:val="24"/>
        </w:rPr>
      </w:pPr>
      <w:r>
        <w:rPr>
          <w:sz w:val="24"/>
          <w:szCs w:val="24"/>
        </w:rPr>
        <w:t>Фиксация результата выполнения административной процедуры не производится.</w:t>
      </w:r>
    </w:p>
    <w:p>
      <w:pPr>
        <w:pStyle w:val="24"/>
        <w:shd w:val="clear" w:color="auto" w:fill="auto"/>
        <w:jc w:val="both"/>
        <w:rPr>
          <w:sz w:val="24"/>
          <w:szCs w:val="24"/>
        </w:rPr>
      </w:pPr>
      <w:r>
        <w:rPr>
          <w:sz w:val="24"/>
          <w:szCs w:val="24"/>
        </w:rPr>
        <w:t>3.1.3 Принятие решения о переводе или об отказе в переводе жилого помещения в нежилое и нежилого помещения в жилое помещение.</w:t>
      </w:r>
    </w:p>
    <w:p>
      <w:pPr>
        <w:pStyle w:val="24"/>
        <w:shd w:val="clear" w:color="auto" w:fill="auto"/>
        <w:jc w:val="both"/>
        <w:rPr>
          <w:sz w:val="24"/>
          <w:szCs w:val="24"/>
        </w:rPr>
      </w:pPr>
      <w:r>
        <w:rPr>
          <w:sz w:val="24"/>
          <w:szCs w:val="24"/>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pPr>
        <w:pStyle w:val="24"/>
        <w:shd w:val="clear" w:color="auto" w:fill="auto"/>
        <w:jc w:val="both"/>
        <w:rPr>
          <w:sz w:val="24"/>
          <w:szCs w:val="24"/>
        </w:rPr>
      </w:pPr>
      <w:r>
        <w:rPr>
          <w:sz w:val="24"/>
          <w:szCs w:val="24"/>
        </w:rPr>
        <w:t>Ответственным за выполнение административной процедуры является должностное лицо уполномоченного органа.</w:t>
      </w:r>
    </w:p>
    <w:p>
      <w:pPr>
        <w:pStyle w:val="24"/>
        <w:shd w:val="clear" w:color="auto" w:fill="auto"/>
        <w:jc w:val="both"/>
        <w:rPr>
          <w:sz w:val="24"/>
          <w:szCs w:val="24"/>
        </w:rPr>
      </w:pPr>
      <w:r>
        <w:rPr>
          <w:sz w:val="24"/>
          <w:szCs w:val="24"/>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pPr>
        <w:pStyle w:val="24"/>
        <w:shd w:val="clear" w:color="auto" w:fill="auto"/>
        <w:jc w:val="both"/>
        <w:rPr>
          <w:sz w:val="24"/>
          <w:szCs w:val="24"/>
        </w:rPr>
      </w:pPr>
      <w:r>
        <w:rPr>
          <w:sz w:val="24"/>
          <w:szCs w:val="24"/>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pPr>
        <w:pStyle w:val="24"/>
        <w:shd w:val="clear" w:color="auto" w:fill="auto"/>
        <w:jc w:val="both"/>
        <w:rPr>
          <w:sz w:val="24"/>
          <w:szCs w:val="24"/>
        </w:rPr>
      </w:pPr>
      <w:r>
        <w:rPr>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pPr>
        <w:pStyle w:val="24"/>
        <w:shd w:val="clear" w:color="auto" w:fill="auto"/>
        <w:jc w:val="both"/>
        <w:rPr>
          <w:sz w:val="24"/>
          <w:szCs w:val="24"/>
        </w:rPr>
      </w:pPr>
      <w:r>
        <w:rPr>
          <w:sz w:val="24"/>
          <w:szCs w:val="24"/>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pPr>
        <w:pStyle w:val="24"/>
        <w:shd w:val="clear" w:color="auto" w:fill="auto"/>
        <w:jc w:val="both"/>
        <w:rPr>
          <w:sz w:val="24"/>
          <w:szCs w:val="24"/>
        </w:rPr>
      </w:pPr>
      <w:r>
        <w:rPr>
          <w:sz w:val="24"/>
          <w:szCs w:val="24"/>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pPr>
        <w:pStyle w:val="24"/>
        <w:shd w:val="clear" w:color="auto" w:fill="auto"/>
        <w:jc w:val="both"/>
        <w:rPr>
          <w:sz w:val="24"/>
          <w:szCs w:val="24"/>
        </w:rPr>
      </w:pPr>
      <w:r>
        <w:rPr>
          <w:sz w:val="24"/>
          <w:szCs w:val="24"/>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pPr>
        <w:pStyle w:val="24"/>
        <w:shd w:val="clear" w:color="auto" w:fill="auto"/>
        <w:jc w:val="both"/>
        <w:rPr>
          <w:sz w:val="24"/>
          <w:szCs w:val="24"/>
        </w:rPr>
      </w:pPr>
      <w:r>
        <w:rPr>
          <w:sz w:val="24"/>
          <w:szCs w:val="24"/>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pPr>
        <w:pStyle w:val="24"/>
        <w:shd w:val="clear" w:color="auto" w:fill="auto"/>
        <w:jc w:val="both"/>
        <w:rPr>
          <w:sz w:val="24"/>
          <w:szCs w:val="24"/>
        </w:rPr>
      </w:pPr>
      <w:r>
        <w:rPr>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pPr>
        <w:pStyle w:val="24"/>
        <w:shd w:val="clear" w:color="auto" w:fill="auto"/>
        <w:jc w:val="both"/>
        <w:rPr>
          <w:sz w:val="24"/>
          <w:szCs w:val="24"/>
        </w:rPr>
      </w:pPr>
      <w:r>
        <w:rPr>
          <w:sz w:val="24"/>
          <w:szCs w:val="24"/>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pPr>
        <w:pStyle w:val="24"/>
        <w:shd w:val="clear" w:color="auto" w:fill="auto"/>
        <w:jc w:val="both"/>
        <w:rPr>
          <w:sz w:val="24"/>
          <w:szCs w:val="24"/>
        </w:rPr>
      </w:pPr>
      <w:r>
        <w:rPr>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pPr>
        <w:pStyle w:val="24"/>
        <w:numPr>
          <w:ilvl w:val="0"/>
          <w:numId w:val="15"/>
        </w:numPr>
        <w:shd w:val="clear" w:color="auto" w:fill="auto"/>
        <w:tabs>
          <w:tab w:val="clear" w:pos="708"/>
          <w:tab w:val="left" w:pos="1280" w:leader="none"/>
        </w:tabs>
        <w:jc w:val="both"/>
        <w:rPr>
          <w:sz w:val="24"/>
          <w:szCs w:val="24"/>
        </w:rPr>
      </w:pPr>
      <w:r>
        <w:rPr>
          <w:sz w:val="24"/>
          <w:szCs w:val="24"/>
        </w:rPr>
        <w:t>Выдача (направление) документов по результатам предоставления муниципальной услуги.</w:t>
      </w:r>
    </w:p>
    <w:p>
      <w:pPr>
        <w:pStyle w:val="24"/>
        <w:numPr>
          <w:ilvl w:val="0"/>
          <w:numId w:val="16"/>
        </w:numPr>
        <w:shd w:val="clear" w:color="auto" w:fill="auto"/>
        <w:tabs>
          <w:tab w:val="clear" w:pos="708"/>
          <w:tab w:val="left" w:pos="1458" w:leader="none"/>
        </w:tabs>
        <w:jc w:val="both"/>
        <w:rPr>
          <w:sz w:val="24"/>
          <w:szCs w:val="24"/>
        </w:rPr>
      </w:pPr>
      <w:r>
        <w:rPr>
          <w:sz w:val="24"/>
          <w:szCs w:val="24"/>
        </w:rPr>
        <w:t>Выдача (направление) документов по результатам предоставления муниципальной услуги в уполномоченном органе.</w:t>
      </w:r>
    </w:p>
    <w:p>
      <w:pPr>
        <w:pStyle w:val="24"/>
        <w:shd w:val="clear" w:color="auto" w:fill="auto"/>
        <w:jc w:val="both"/>
        <w:rPr>
          <w:sz w:val="24"/>
          <w:szCs w:val="24"/>
        </w:rPr>
      </w:pPr>
      <w:r>
        <w:rPr>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pPr>
        <w:pStyle w:val="24"/>
        <w:shd w:val="clear" w:color="auto" w:fill="auto"/>
        <w:jc w:val="both"/>
        <w:rPr>
          <w:sz w:val="24"/>
          <w:szCs w:val="24"/>
        </w:rPr>
      </w:pPr>
      <w:r>
        <w:rPr>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pPr>
        <w:pStyle w:val="24"/>
        <w:numPr>
          <w:ilvl w:val="0"/>
          <w:numId w:val="17"/>
        </w:numPr>
        <w:shd w:val="clear" w:color="auto" w:fill="auto"/>
        <w:tabs>
          <w:tab w:val="clear" w:pos="708"/>
          <w:tab w:val="left" w:pos="962" w:leader="none"/>
        </w:tabs>
        <w:jc w:val="both"/>
        <w:rPr>
          <w:sz w:val="24"/>
          <w:szCs w:val="24"/>
        </w:rPr>
      </w:pPr>
      <w:r>
        <w:rPr>
          <w:sz w:val="24"/>
          <w:szCs w:val="24"/>
        </w:rPr>
        <w:t>документ, удостоверяющий личность заявителя;</w:t>
      </w:r>
    </w:p>
    <w:p>
      <w:pPr>
        <w:pStyle w:val="24"/>
        <w:numPr>
          <w:ilvl w:val="0"/>
          <w:numId w:val="17"/>
        </w:numPr>
        <w:shd w:val="clear" w:color="auto" w:fill="auto"/>
        <w:tabs>
          <w:tab w:val="clear" w:pos="708"/>
          <w:tab w:val="left" w:pos="939" w:leader="none"/>
        </w:tabs>
        <w:jc w:val="both"/>
        <w:rPr>
          <w:sz w:val="24"/>
          <w:szCs w:val="24"/>
        </w:rPr>
      </w:pPr>
      <w:r>
        <w:rPr>
          <w:sz w:val="24"/>
          <w:szCs w:val="24"/>
        </w:rPr>
        <w:t>документ, подтверждающий полномочия представителя на получение документов (если от имени заявителя действует представитель);</w:t>
      </w:r>
    </w:p>
    <w:p>
      <w:pPr>
        <w:pStyle w:val="24"/>
        <w:numPr>
          <w:ilvl w:val="0"/>
          <w:numId w:val="17"/>
        </w:numPr>
        <w:shd w:val="clear" w:color="auto" w:fill="auto"/>
        <w:tabs>
          <w:tab w:val="clear" w:pos="708"/>
          <w:tab w:val="left" w:pos="962" w:leader="none"/>
        </w:tabs>
        <w:jc w:val="both"/>
        <w:rPr>
          <w:sz w:val="24"/>
          <w:szCs w:val="24"/>
        </w:rPr>
      </w:pPr>
      <w:r>
        <w:rPr>
          <w:sz w:val="24"/>
          <w:szCs w:val="24"/>
        </w:rPr>
        <w:t>расписка в получении документов (при ее наличии у заявителя).</w:t>
      </w:r>
    </w:p>
    <w:p>
      <w:pPr>
        <w:pStyle w:val="24"/>
        <w:shd w:val="clear" w:color="auto" w:fill="auto"/>
        <w:jc w:val="both"/>
        <w:rPr>
          <w:sz w:val="24"/>
          <w:szCs w:val="24"/>
        </w:rPr>
      </w:pPr>
      <w:r>
        <w:rPr>
          <w:sz w:val="24"/>
          <w:szCs w:val="24"/>
        </w:rPr>
        <w:t>Специалист, ответственный за прием и выдачу документов, при выдаче результата предоставления услуги на бумажном носителе:</w:t>
      </w:r>
    </w:p>
    <w:p>
      <w:pPr>
        <w:pStyle w:val="24"/>
        <w:numPr>
          <w:ilvl w:val="0"/>
          <w:numId w:val="18"/>
        </w:numPr>
        <w:shd w:val="clear" w:color="auto" w:fill="auto"/>
        <w:tabs>
          <w:tab w:val="clear" w:pos="708"/>
          <w:tab w:val="left" w:pos="962" w:leader="none"/>
        </w:tabs>
        <w:jc w:val="both"/>
        <w:rPr>
          <w:sz w:val="24"/>
          <w:szCs w:val="24"/>
        </w:rPr>
      </w:pPr>
      <w:r>
        <w:rPr>
          <w:sz w:val="24"/>
          <w:szCs w:val="24"/>
        </w:rPr>
        <w:t>устанавливает личность заявителя либо его представителя;</w:t>
      </w:r>
    </w:p>
    <w:p>
      <w:pPr>
        <w:pStyle w:val="24"/>
        <w:numPr>
          <w:ilvl w:val="0"/>
          <w:numId w:val="18"/>
        </w:numPr>
        <w:shd w:val="clear" w:color="auto" w:fill="auto"/>
        <w:tabs>
          <w:tab w:val="clear" w:pos="708"/>
          <w:tab w:val="left" w:pos="939" w:leader="none"/>
        </w:tabs>
        <w:jc w:val="both"/>
        <w:rPr>
          <w:sz w:val="24"/>
          <w:szCs w:val="24"/>
        </w:rPr>
      </w:pPr>
      <w:r>
        <w:rPr>
          <w:sz w:val="24"/>
          <w:szCs w:val="24"/>
        </w:rPr>
        <w:t>проверяет правомочия представителя заявителя действовать от имени заявителя при получении документов;</w:t>
      </w:r>
    </w:p>
    <w:p>
      <w:pPr>
        <w:pStyle w:val="24"/>
        <w:numPr>
          <w:ilvl w:val="0"/>
          <w:numId w:val="18"/>
        </w:numPr>
        <w:shd w:val="clear" w:color="auto" w:fill="auto"/>
        <w:tabs>
          <w:tab w:val="clear" w:pos="708"/>
          <w:tab w:val="left" w:pos="962" w:leader="none"/>
        </w:tabs>
        <w:jc w:val="both"/>
        <w:rPr>
          <w:sz w:val="24"/>
          <w:szCs w:val="24"/>
        </w:rPr>
      </w:pPr>
      <w:r>
        <w:rPr>
          <w:sz w:val="24"/>
          <w:szCs w:val="24"/>
        </w:rPr>
        <w:t>выдает документы;</w:t>
      </w:r>
    </w:p>
    <w:p>
      <w:pPr>
        <w:pStyle w:val="24"/>
        <w:numPr>
          <w:ilvl w:val="0"/>
          <w:numId w:val="18"/>
        </w:numPr>
        <w:shd w:val="clear" w:color="auto" w:fill="auto"/>
        <w:tabs>
          <w:tab w:val="clear" w:pos="708"/>
          <w:tab w:val="left" w:pos="939" w:leader="none"/>
        </w:tabs>
        <w:jc w:val="both"/>
        <w:rPr>
          <w:sz w:val="24"/>
          <w:szCs w:val="24"/>
        </w:rPr>
      </w:pPr>
      <w:r>
        <w:rPr>
          <w:sz w:val="24"/>
          <w:szCs w:val="24"/>
        </w:rPr>
        <w:t>регистрирует факт выдачи документов в системе электронного документооборота уполномоченного органа и в журнале регистрации;</w:t>
      </w:r>
    </w:p>
    <w:p>
      <w:pPr>
        <w:pStyle w:val="24"/>
        <w:numPr>
          <w:ilvl w:val="0"/>
          <w:numId w:val="18"/>
        </w:numPr>
        <w:shd w:val="clear" w:color="auto" w:fill="auto"/>
        <w:tabs>
          <w:tab w:val="clear" w:pos="708"/>
          <w:tab w:val="left" w:pos="962" w:leader="none"/>
        </w:tabs>
        <w:jc w:val="both"/>
        <w:rPr>
          <w:sz w:val="24"/>
          <w:szCs w:val="24"/>
        </w:rPr>
      </w:pPr>
      <w:r>
        <w:rPr>
          <w:sz w:val="24"/>
          <w:szCs w:val="24"/>
        </w:rPr>
        <w:t>отказывает в выдаче результата предоставления муниципальной услуги в случаях:</w:t>
      </w:r>
    </w:p>
    <w:p>
      <w:pPr>
        <w:pStyle w:val="24"/>
        <w:shd w:val="clear" w:color="auto" w:fill="auto"/>
        <w:jc w:val="both"/>
        <w:rPr>
          <w:sz w:val="24"/>
          <w:szCs w:val="24"/>
        </w:rPr>
      </w:pPr>
      <w:r>
        <w:rPr>
          <w:sz w:val="24"/>
          <w:szCs w:val="24"/>
        </w:rPr>
        <w:t>- за выдачей документов обратилось лицо, не являющееся заявителем (его представителем);</w:t>
      </w:r>
    </w:p>
    <w:p>
      <w:pPr>
        <w:pStyle w:val="24"/>
        <w:shd w:val="clear" w:color="auto" w:fill="auto"/>
        <w:jc w:val="both"/>
        <w:rPr>
          <w:sz w:val="24"/>
          <w:szCs w:val="24"/>
        </w:rPr>
      </w:pPr>
      <w:r>
        <w:rPr>
          <w:sz w:val="24"/>
          <w:szCs w:val="24"/>
        </w:rPr>
        <w:t>- обратившееся лицо отказалось предъявить документ, удостоверяющий его личность.</w:t>
      </w:r>
    </w:p>
    <w:p>
      <w:pPr>
        <w:pStyle w:val="24"/>
        <w:shd w:val="clear" w:color="auto" w:fill="auto"/>
        <w:jc w:val="both"/>
        <w:rPr>
          <w:sz w:val="24"/>
          <w:szCs w:val="24"/>
        </w:rPr>
      </w:pPr>
      <w:r>
        <w:rPr>
          <w:sz w:val="24"/>
          <w:szCs w:val="24"/>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pPr>
        <w:pStyle w:val="24"/>
        <w:numPr>
          <w:ilvl w:val="0"/>
          <w:numId w:val="19"/>
        </w:numPr>
        <w:shd w:val="clear" w:color="auto" w:fill="auto"/>
        <w:tabs>
          <w:tab w:val="clear" w:pos="708"/>
          <w:tab w:val="left" w:pos="962" w:leader="none"/>
        </w:tabs>
        <w:jc w:val="both"/>
        <w:rPr>
          <w:sz w:val="24"/>
          <w:szCs w:val="24"/>
        </w:rPr>
      </w:pPr>
      <w:r>
        <w:rPr>
          <w:sz w:val="24"/>
          <w:szCs w:val="24"/>
        </w:rPr>
        <w:t>устанавливает личность заявителя либо его представителя;</w:t>
      </w:r>
    </w:p>
    <w:p>
      <w:pPr>
        <w:pStyle w:val="24"/>
        <w:numPr>
          <w:ilvl w:val="0"/>
          <w:numId w:val="19"/>
        </w:numPr>
        <w:shd w:val="clear" w:color="auto" w:fill="auto"/>
        <w:tabs>
          <w:tab w:val="clear" w:pos="708"/>
          <w:tab w:val="left" w:pos="939" w:leader="none"/>
        </w:tabs>
        <w:jc w:val="both"/>
        <w:rPr>
          <w:sz w:val="24"/>
          <w:szCs w:val="24"/>
        </w:rPr>
      </w:pPr>
      <w:r>
        <w:rPr>
          <w:sz w:val="24"/>
          <w:szCs w:val="24"/>
        </w:rPr>
        <w:t>проверяет правомочия представителя заявителя действовать от имени заявителя при получении документов;</w:t>
      </w:r>
    </w:p>
    <w:p>
      <w:pPr>
        <w:pStyle w:val="24"/>
        <w:numPr>
          <w:ilvl w:val="0"/>
          <w:numId w:val="19"/>
        </w:numPr>
        <w:shd w:val="clear" w:color="auto" w:fill="auto"/>
        <w:tabs>
          <w:tab w:val="clear" w:pos="708"/>
          <w:tab w:val="left" w:pos="402" w:leader="none"/>
        </w:tabs>
        <w:ind w:firstLine="540"/>
        <w:jc w:val="both"/>
        <w:rPr>
          <w:sz w:val="24"/>
          <w:szCs w:val="24"/>
        </w:rPr>
      </w:pPr>
      <w:r>
        <w:rPr>
          <w:sz w:val="24"/>
          <w:szCs w:val="24"/>
        </w:rPr>
        <w:t>сверяет электронные образы документов с оригиналами (при направлении запроса и документов на предоставление услуги через ЕПГУ, РПГУ;</w:t>
      </w:r>
    </w:p>
    <w:p>
      <w:pPr>
        <w:pStyle w:val="24"/>
        <w:numPr>
          <w:ilvl w:val="0"/>
          <w:numId w:val="19"/>
        </w:numPr>
        <w:shd w:val="clear" w:color="auto" w:fill="auto"/>
        <w:tabs>
          <w:tab w:val="clear" w:pos="708"/>
          <w:tab w:val="left" w:pos="879" w:leader="none"/>
        </w:tabs>
        <w:jc w:val="both"/>
        <w:rPr>
          <w:sz w:val="24"/>
          <w:szCs w:val="24"/>
        </w:rPr>
      </w:pPr>
      <w:r>
        <w:rPr>
          <w:sz w:val="24"/>
          <w:szCs w:val="24"/>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pPr>
        <w:pStyle w:val="24"/>
        <w:shd w:val="clear" w:color="auto" w:fill="auto"/>
        <w:jc w:val="both"/>
        <w:rPr>
          <w:sz w:val="24"/>
          <w:szCs w:val="24"/>
        </w:rPr>
      </w:pPr>
      <w:r>
        <w:rPr>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pPr>
        <w:pStyle w:val="24"/>
        <w:shd w:val="clear" w:color="auto" w:fill="auto"/>
        <w:jc w:val="both"/>
        <w:rPr>
          <w:sz w:val="24"/>
          <w:szCs w:val="24"/>
        </w:rPr>
      </w:pPr>
      <w:r>
        <w:rPr>
          <w:sz w:val="24"/>
          <w:szCs w:val="24"/>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pPr>
        <w:pStyle w:val="24"/>
        <w:shd w:val="clear" w:color="auto" w:fill="auto"/>
        <w:jc w:val="both"/>
        <w:rPr>
          <w:sz w:val="24"/>
          <w:szCs w:val="24"/>
        </w:rPr>
      </w:pPr>
      <w:r>
        <w:rPr>
          <w:sz w:val="24"/>
          <w:szCs w:val="24"/>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pPr>
        <w:pStyle w:val="24"/>
        <w:shd w:val="clear" w:color="auto" w:fill="auto"/>
        <w:jc w:val="both"/>
        <w:rPr>
          <w:sz w:val="24"/>
          <w:szCs w:val="24"/>
        </w:rPr>
      </w:pPr>
      <w:r>
        <w:rPr>
          <w:sz w:val="24"/>
          <w:szCs w:val="24"/>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pPr>
        <w:pStyle w:val="24"/>
        <w:shd w:val="clear" w:color="auto" w:fill="auto"/>
        <w:jc w:val="both"/>
        <w:rPr>
          <w:sz w:val="24"/>
          <w:szCs w:val="24"/>
        </w:rPr>
      </w:pPr>
      <w:r>
        <w:rPr>
          <w:sz w:val="24"/>
          <w:szCs w:val="24"/>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pPr>
        <w:pStyle w:val="24"/>
        <w:shd w:val="clear" w:color="auto" w:fill="auto"/>
        <w:spacing w:before="0" w:after="260"/>
        <w:jc w:val="both"/>
        <w:rPr>
          <w:sz w:val="24"/>
          <w:szCs w:val="24"/>
        </w:rPr>
      </w:pPr>
      <w:r>
        <w:rPr>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pPr>
        <w:pStyle w:val="23"/>
        <w:keepNext w:val="true"/>
        <w:keepLines/>
        <w:numPr>
          <w:ilvl w:val="0"/>
          <w:numId w:val="10"/>
        </w:numPr>
        <w:shd w:val="clear" w:color="auto" w:fill="auto"/>
        <w:tabs>
          <w:tab w:val="clear" w:pos="708"/>
          <w:tab w:val="left" w:pos="351" w:leader="none"/>
        </w:tabs>
        <w:spacing w:before="0" w:after="200"/>
        <w:rPr>
          <w:sz w:val="24"/>
          <w:szCs w:val="24"/>
        </w:rPr>
      </w:pPr>
      <w:bookmarkStart w:id="8" w:name="bookmark10"/>
      <w:bookmarkStart w:id="9" w:name="bookmark11"/>
      <w:r>
        <w:rPr>
          <w:sz w:val="24"/>
          <w:szCs w:val="24"/>
        </w:rPr>
        <w:t>Формы контроля за исполнением</w:t>
        <w:br/>
        <w:t>административного регламента</w:t>
      </w:r>
      <w:bookmarkEnd w:id="8"/>
      <w:bookmarkEnd w:id="9"/>
    </w:p>
    <w:p>
      <w:pPr>
        <w:pStyle w:val="24"/>
        <w:numPr>
          <w:ilvl w:val="1"/>
          <w:numId w:val="10"/>
        </w:numPr>
        <w:shd w:val="clear" w:color="auto" w:fill="auto"/>
        <w:tabs>
          <w:tab w:val="clear" w:pos="708"/>
          <w:tab w:val="left" w:pos="1109" w:leader="none"/>
        </w:tabs>
        <w:jc w:val="both"/>
        <w:rPr>
          <w:sz w:val="24"/>
          <w:szCs w:val="24"/>
        </w:rPr>
      </w:pPr>
      <w:r>
        <w:rPr>
          <w:sz w:val="24"/>
          <w:szCs w:val="24"/>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24"/>
        <w:shd w:val="clear" w:color="auto" w:fill="auto"/>
        <w:jc w:val="both"/>
        <w:rPr>
          <w:sz w:val="24"/>
          <w:szCs w:val="24"/>
        </w:rPr>
      </w:pPr>
      <w:r>
        <w:rPr>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заместитель главы муниципального образования по направлению деятельности.</w:t>
      </w:r>
    </w:p>
    <w:p>
      <w:pPr>
        <w:pStyle w:val="24"/>
        <w:shd w:val="clear" w:color="auto" w:fill="auto"/>
        <w:jc w:val="both"/>
        <w:rPr>
          <w:sz w:val="24"/>
          <w:szCs w:val="24"/>
        </w:rPr>
      </w:pPr>
      <w:r>
        <w:rPr>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pPr>
        <w:pStyle w:val="24"/>
        <w:numPr>
          <w:ilvl w:val="1"/>
          <w:numId w:val="10"/>
        </w:numPr>
        <w:shd w:val="clear" w:color="auto" w:fill="auto"/>
        <w:tabs>
          <w:tab w:val="clear" w:pos="708"/>
          <w:tab w:val="left" w:pos="1038" w:leader="none"/>
        </w:tabs>
        <w:jc w:val="both"/>
        <w:rPr>
          <w:sz w:val="24"/>
          <w:szCs w:val="24"/>
        </w:rPr>
      </w:pPr>
      <w:r>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24"/>
        <w:shd w:val="clear" w:color="auto" w:fill="auto"/>
        <w:jc w:val="both"/>
        <w:rPr>
          <w:sz w:val="24"/>
          <w:szCs w:val="24"/>
        </w:rPr>
      </w:pPr>
      <w:r>
        <w:rPr>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pPr>
        <w:pStyle w:val="24"/>
        <w:shd w:val="clear" w:color="auto" w:fill="auto"/>
        <w:jc w:val="both"/>
        <w:rPr>
          <w:sz w:val="24"/>
          <w:szCs w:val="24"/>
        </w:rPr>
      </w:pPr>
      <w:r>
        <w:rPr>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pPr>
        <w:pStyle w:val="24"/>
        <w:shd w:val="clear" w:color="auto" w:fill="auto"/>
        <w:jc w:val="both"/>
        <w:rPr>
          <w:sz w:val="24"/>
          <w:szCs w:val="24"/>
        </w:rPr>
      </w:pPr>
      <w:r>
        <w:rPr>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pPr>
        <w:pStyle w:val="24"/>
        <w:shd w:val="clear" w:color="auto" w:fill="auto"/>
        <w:jc w:val="both"/>
        <w:rPr>
          <w:sz w:val="24"/>
          <w:szCs w:val="24"/>
        </w:rPr>
      </w:pPr>
      <w:r>
        <w:rPr>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pPr>
        <w:pStyle w:val="24"/>
        <w:shd w:val="clear" w:color="auto" w:fill="auto"/>
        <w:jc w:val="both"/>
        <w:rPr>
          <w:sz w:val="24"/>
          <w:szCs w:val="24"/>
        </w:rPr>
      </w:pPr>
      <w:r>
        <w:rPr>
          <w:sz w:val="24"/>
          <w:szCs w:val="24"/>
        </w:rPr>
        <w:t>Периодичность осуществления плановых проверок - не реже одного раза в квартал.</w:t>
      </w:r>
    </w:p>
    <w:p>
      <w:pPr>
        <w:pStyle w:val="24"/>
        <w:numPr>
          <w:ilvl w:val="1"/>
          <w:numId w:val="10"/>
        </w:numPr>
        <w:shd w:val="clear" w:color="auto" w:fill="auto"/>
        <w:tabs>
          <w:tab w:val="clear" w:pos="708"/>
          <w:tab w:val="left" w:pos="1046" w:leader="none"/>
        </w:tabs>
        <w:jc w:val="both"/>
        <w:rPr>
          <w:sz w:val="24"/>
          <w:szCs w:val="24"/>
        </w:rPr>
      </w:pPr>
      <w:r>
        <w:rPr>
          <w:sz w:val="24"/>
          <w:szCs w:val="24"/>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pPr>
        <w:pStyle w:val="24"/>
        <w:shd w:val="clear" w:color="auto" w:fill="auto"/>
        <w:jc w:val="both"/>
        <w:rPr>
          <w:sz w:val="24"/>
          <w:szCs w:val="24"/>
        </w:rPr>
      </w:pPr>
      <w:r>
        <w:rPr>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pPr>
        <w:pStyle w:val="24"/>
        <w:shd w:val="clear" w:color="auto" w:fill="auto"/>
        <w:jc w:val="both"/>
        <w:rPr>
          <w:sz w:val="24"/>
          <w:szCs w:val="24"/>
        </w:rPr>
      </w:pPr>
      <w:r>
        <w:rPr>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pPr>
        <w:pStyle w:val="24"/>
        <w:shd w:val="clear" w:color="auto" w:fill="auto"/>
        <w:jc w:val="both"/>
        <w:rPr>
          <w:sz w:val="24"/>
          <w:szCs w:val="24"/>
        </w:rPr>
      </w:pPr>
      <w:r>
        <w:rPr>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pPr>
        <w:pStyle w:val="24"/>
        <w:shd w:val="clear" w:color="auto" w:fill="auto"/>
        <w:jc w:val="both"/>
        <w:rPr>
          <w:sz w:val="24"/>
          <w:szCs w:val="24"/>
        </w:rPr>
      </w:pPr>
      <w:r>
        <w:rPr>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pPr>
        <w:pStyle w:val="24"/>
        <w:shd w:val="clear" w:color="auto" w:fill="auto"/>
        <w:jc w:val="both"/>
        <w:rPr>
          <w:sz w:val="24"/>
          <w:szCs w:val="24"/>
        </w:rPr>
      </w:pPr>
      <w:r>
        <w:rPr>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pPr>
        <w:pStyle w:val="24"/>
        <w:shd w:val="clear" w:color="auto" w:fill="auto"/>
        <w:jc w:val="both"/>
        <w:rPr>
          <w:sz w:val="24"/>
          <w:szCs w:val="24"/>
        </w:rPr>
      </w:pPr>
      <w:r>
        <w:rPr>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pPr>
        <w:pStyle w:val="24"/>
        <w:numPr>
          <w:ilvl w:val="1"/>
          <w:numId w:val="10"/>
        </w:numPr>
        <w:shd w:val="clear" w:color="auto" w:fill="auto"/>
        <w:tabs>
          <w:tab w:val="clear" w:pos="708"/>
          <w:tab w:val="left" w:pos="1046" w:leader="none"/>
        </w:tabs>
        <w:jc w:val="both"/>
        <w:rPr>
          <w:sz w:val="24"/>
          <w:szCs w:val="24"/>
        </w:rPr>
      </w:pPr>
      <w:r>
        <w:rPr>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24"/>
        <w:shd w:val="clear" w:color="auto" w:fill="auto"/>
        <w:jc w:val="both"/>
        <w:rPr>
          <w:sz w:val="24"/>
          <w:szCs w:val="24"/>
        </w:rPr>
      </w:pPr>
      <w:r>
        <w:rPr>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pPr>
        <w:pStyle w:val="24"/>
        <w:shd w:val="clear" w:color="auto" w:fill="auto"/>
        <w:spacing w:before="0" w:after="300"/>
        <w:jc w:val="both"/>
        <w:rPr>
          <w:sz w:val="24"/>
          <w:szCs w:val="24"/>
        </w:rPr>
      </w:pPr>
      <w:r>
        <w:rPr>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pPr>
        <w:pStyle w:val="11"/>
        <w:numPr>
          <w:ilvl w:val="0"/>
          <w:numId w:val="10"/>
        </w:numPr>
        <w:shd w:val="clear" w:color="auto" w:fill="auto"/>
        <w:tabs>
          <w:tab w:val="clear" w:pos="708"/>
          <w:tab w:val="left" w:pos="352" w:leader="none"/>
        </w:tabs>
        <w:spacing w:before="0" w:after="220"/>
        <w:ind w:hanging="0"/>
        <w:jc w:val="center"/>
        <w:rPr>
          <w:sz w:val="24"/>
          <w:szCs w:val="24"/>
        </w:rPr>
      </w:pPr>
      <w:r>
        <w:rPr>
          <w:b/>
          <w:bCs/>
          <w:sz w:val="24"/>
          <w:szCs w:val="24"/>
        </w:rPr>
        <w:t>Досудебный (внесудебный) порядок обжалования решений</w:t>
        <w:br/>
        <w:t>и действий (бездействия) органов, предоставляющих</w:t>
        <w:br/>
        <w:t>муниципальные услуги, а также</w:t>
        <w:br/>
        <w:t>их должностных лиц</w:t>
      </w:r>
    </w:p>
    <w:p>
      <w:pPr>
        <w:pStyle w:val="24"/>
        <w:numPr>
          <w:ilvl w:val="1"/>
          <w:numId w:val="10"/>
        </w:numPr>
        <w:shd w:val="clear" w:color="auto" w:fill="auto"/>
        <w:tabs>
          <w:tab w:val="clear" w:pos="708"/>
          <w:tab w:val="left" w:pos="1038" w:leader="none"/>
        </w:tabs>
        <w:spacing w:before="0" w:after="220"/>
        <w:jc w:val="both"/>
        <w:rPr>
          <w:sz w:val="24"/>
          <w:szCs w:val="24"/>
        </w:rPr>
      </w:pPr>
      <w:r>
        <w:rPr>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pPr>
        <w:pStyle w:val="24"/>
        <w:shd w:val="clear" w:color="auto" w:fill="auto"/>
        <w:spacing w:before="0" w:after="220"/>
        <w:jc w:val="both"/>
        <w:rPr>
          <w:sz w:val="24"/>
          <w:szCs w:val="24"/>
        </w:rPr>
      </w:pPr>
      <w:r>
        <w:rPr>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pPr>
        <w:pStyle w:val="24"/>
        <w:shd w:val="clear" w:color="auto" w:fill="auto"/>
        <w:spacing w:before="0" w:after="220"/>
        <w:jc w:val="both"/>
        <w:rPr/>
      </w:pPr>
      <w:r>
        <w:rPr>
          <w:color w:val="000000"/>
          <w:sz w:val="24"/>
          <w:szCs w:val="24"/>
          <w:shd w:fill="FFFFFF" w:val="clear"/>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fldChar w:fldCharType="begin"/>
      </w:r>
      <w:r>
        <w:rPr>
          <w:rStyle w:val="Style18"/>
          <w:sz w:val="24"/>
          <w:szCs w:val="24"/>
          <w:color w:val="000000"/>
        </w:rPr>
        <w:instrText xml:space="preserve"> HYPERLINK "https://internet.garant.ru/" \l "/document/12177515/entry/16011"</w:instrText>
      </w:r>
      <w:r>
        <w:rPr>
          <w:rStyle w:val="Style18"/>
          <w:sz w:val="24"/>
          <w:szCs w:val="24"/>
          <w:color w:val="000000"/>
        </w:rPr>
        <w:fldChar w:fldCharType="separate"/>
      </w:r>
      <w:r>
        <w:rPr>
          <w:rStyle w:val="Style18"/>
          <w:color w:val="000000"/>
          <w:sz w:val="24"/>
          <w:szCs w:val="24"/>
        </w:rPr>
        <w:t>частью 1.1 статьи 16</w:t>
      </w:r>
      <w:r>
        <w:rPr>
          <w:rStyle w:val="Style18"/>
          <w:sz w:val="24"/>
          <w:szCs w:val="24"/>
          <w:color w:val="000000"/>
        </w:rPr>
        <w:fldChar w:fldCharType="end"/>
      </w:r>
      <w:r>
        <w:rPr>
          <w:color w:val="000000"/>
          <w:sz w:val="24"/>
          <w:szCs w:val="24"/>
          <w:shd w:fill="FFFFFF" w:val="clear"/>
        </w:rPr>
        <w:t>  Федерального закона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w:t>
      </w:r>
    </w:p>
    <w:p>
      <w:pPr>
        <w:pStyle w:val="24"/>
        <w:shd w:val="clear" w:color="auto" w:fill="auto"/>
        <w:spacing w:before="0" w:after="220"/>
        <w:jc w:val="both"/>
        <w:rPr/>
      </w:pPr>
      <w:r>
        <w:rPr>
          <w:color w:val="000000"/>
          <w:sz w:val="24"/>
          <w:szCs w:val="24"/>
          <w:shd w:fill="FFFFFF" w:val="clear"/>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r>
        <w:fldChar w:fldCharType="begin"/>
      </w:r>
      <w:r>
        <w:rPr>
          <w:rStyle w:val="Style18"/>
          <w:sz w:val="24"/>
          <w:szCs w:val="24"/>
          <w:color w:val="000000"/>
        </w:rPr>
        <w:instrText xml:space="preserve"> HYPERLINK "https://internet.garant.ru/" \l "/document/12177515/entry/16011"</w:instrText>
      </w:r>
      <w:r>
        <w:rPr>
          <w:rStyle w:val="Style18"/>
          <w:sz w:val="24"/>
          <w:szCs w:val="24"/>
          <w:color w:val="000000"/>
        </w:rPr>
        <w:fldChar w:fldCharType="separate"/>
      </w:r>
      <w:r>
        <w:rPr>
          <w:rStyle w:val="Style18"/>
          <w:color w:val="000000"/>
          <w:sz w:val="24"/>
          <w:szCs w:val="24"/>
        </w:rPr>
        <w:t>частью 1.1 статьи 16</w:t>
      </w:r>
      <w:r>
        <w:rPr>
          <w:rStyle w:val="Style18"/>
          <w:sz w:val="24"/>
          <w:szCs w:val="24"/>
          <w:color w:val="000000"/>
        </w:rPr>
        <w:fldChar w:fldCharType="end"/>
      </w:r>
      <w:r>
        <w:rPr>
          <w:color w:val="000000"/>
          <w:sz w:val="24"/>
          <w:szCs w:val="24"/>
          <w:shd w:fill="FFFFFF" w:val="clear"/>
        </w:rPr>
        <w:t>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24"/>
        <w:shd w:val="clear" w:color="auto" w:fill="auto"/>
        <w:spacing w:before="0" w:after="220"/>
        <w:jc w:val="both"/>
        <w:rPr>
          <w:sz w:val="24"/>
          <w:szCs w:val="24"/>
        </w:rPr>
      </w:pPr>
      <w:r>
        <w:rPr>
          <w:sz w:val="24"/>
          <w:szCs w:val="24"/>
        </w:rPr>
        <w:t>Заявитель может обратиться с жалобой, в том числе в следующих случаях:</w:t>
      </w:r>
    </w:p>
    <w:p>
      <w:pPr>
        <w:pStyle w:val="24"/>
        <w:numPr>
          <w:ilvl w:val="0"/>
          <w:numId w:val="20"/>
        </w:numPr>
        <w:shd w:val="clear" w:color="auto" w:fill="auto"/>
        <w:tabs>
          <w:tab w:val="clear" w:pos="708"/>
          <w:tab w:val="left" w:pos="882" w:leader="none"/>
        </w:tabs>
        <w:spacing w:before="0" w:after="220"/>
        <w:ind w:firstLine="540"/>
        <w:jc w:val="both"/>
        <w:rPr>
          <w:sz w:val="24"/>
          <w:szCs w:val="24"/>
        </w:rPr>
      </w:pPr>
      <w:r>
        <w:rPr>
          <w:sz w:val="24"/>
          <w:szCs w:val="24"/>
        </w:rPr>
        <w:t>нарушение срока регистрации запроса о предоставлении муниципальной услуги;</w:t>
      </w:r>
    </w:p>
    <w:p>
      <w:pPr>
        <w:pStyle w:val="24"/>
        <w:numPr>
          <w:ilvl w:val="0"/>
          <w:numId w:val="20"/>
        </w:numPr>
        <w:shd w:val="clear" w:color="auto" w:fill="auto"/>
        <w:tabs>
          <w:tab w:val="clear" w:pos="708"/>
          <w:tab w:val="left" w:pos="882" w:leader="none"/>
        </w:tabs>
        <w:spacing w:before="0" w:after="220"/>
        <w:ind w:firstLine="540"/>
        <w:jc w:val="both"/>
        <w:rPr>
          <w:sz w:val="24"/>
          <w:szCs w:val="24"/>
        </w:rPr>
      </w:pPr>
      <w:r>
        <w:rPr>
          <w:sz w:val="24"/>
          <w:szCs w:val="24"/>
        </w:rPr>
        <w:t>нарушение срока предоставления муниципальной услуги;</w:t>
      </w:r>
    </w:p>
    <w:p>
      <w:pPr>
        <w:pStyle w:val="24"/>
        <w:numPr>
          <w:ilvl w:val="0"/>
          <w:numId w:val="20"/>
        </w:numPr>
        <w:shd w:val="clear" w:color="auto" w:fill="auto"/>
        <w:tabs>
          <w:tab w:val="clear" w:pos="708"/>
          <w:tab w:val="left" w:pos="880" w:leader="none"/>
        </w:tabs>
        <w:spacing w:before="0" w:after="220"/>
        <w:jc w:val="both"/>
        <w:rPr>
          <w:sz w:val="24"/>
          <w:szCs w:val="24"/>
        </w:rPr>
      </w:pPr>
      <w:r>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24"/>
        <w:numPr>
          <w:ilvl w:val="0"/>
          <w:numId w:val="20"/>
        </w:numPr>
        <w:shd w:val="clear" w:color="auto" w:fill="auto"/>
        <w:tabs>
          <w:tab w:val="clear" w:pos="708"/>
          <w:tab w:val="left" w:pos="880" w:leader="none"/>
        </w:tabs>
        <w:spacing w:before="0" w:after="220"/>
        <w:jc w:val="both"/>
        <w:rPr>
          <w:sz w:val="24"/>
          <w:szCs w:val="24"/>
        </w:rPr>
      </w:pPr>
      <w:r>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24"/>
        <w:numPr>
          <w:ilvl w:val="0"/>
          <w:numId w:val="20"/>
        </w:numPr>
        <w:shd w:val="clear" w:color="auto" w:fill="auto"/>
        <w:tabs>
          <w:tab w:val="clear" w:pos="708"/>
          <w:tab w:val="left" w:pos="880" w:leader="none"/>
        </w:tabs>
        <w:spacing w:before="0" w:after="220"/>
        <w:jc w:val="both"/>
        <w:rPr>
          <w:sz w:val="24"/>
          <w:szCs w:val="24"/>
        </w:rPr>
      </w:pPr>
      <w:r>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24"/>
        <w:numPr>
          <w:ilvl w:val="0"/>
          <w:numId w:val="20"/>
        </w:numPr>
        <w:shd w:val="clear" w:color="auto" w:fill="auto"/>
        <w:tabs>
          <w:tab w:val="clear" w:pos="708"/>
          <w:tab w:val="left" w:pos="880" w:leader="none"/>
        </w:tabs>
        <w:spacing w:before="0" w:after="220"/>
        <w:jc w:val="both"/>
        <w:rPr>
          <w:sz w:val="24"/>
          <w:szCs w:val="24"/>
        </w:rPr>
      </w:pPr>
      <w:r>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24"/>
        <w:numPr>
          <w:ilvl w:val="0"/>
          <w:numId w:val="20"/>
        </w:numPr>
        <w:shd w:val="clear" w:color="auto" w:fill="auto"/>
        <w:tabs>
          <w:tab w:val="clear" w:pos="708"/>
          <w:tab w:val="left" w:pos="880" w:leader="none"/>
        </w:tabs>
        <w:spacing w:lineRule="auto" w:line="230"/>
        <w:jc w:val="both"/>
        <w:rPr>
          <w:sz w:val="24"/>
          <w:szCs w:val="24"/>
        </w:rPr>
      </w:pPr>
      <w:r>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pPr>
        <w:pStyle w:val="24"/>
        <w:numPr>
          <w:ilvl w:val="0"/>
          <w:numId w:val="20"/>
        </w:numPr>
        <w:shd w:val="clear" w:color="auto" w:fill="auto"/>
        <w:tabs>
          <w:tab w:val="clear" w:pos="708"/>
          <w:tab w:val="left" w:pos="890" w:leader="none"/>
        </w:tabs>
        <w:jc w:val="both"/>
        <w:rPr>
          <w:sz w:val="24"/>
          <w:szCs w:val="24"/>
        </w:rPr>
      </w:pPr>
      <w:r>
        <w:rPr>
          <w:sz w:val="24"/>
          <w:szCs w:val="24"/>
        </w:rPr>
        <w:t>нарушение срока или порядка выдачи документов по результатам предоставления муниципальной услуги;</w:t>
      </w:r>
    </w:p>
    <w:p>
      <w:pPr>
        <w:pStyle w:val="24"/>
        <w:numPr>
          <w:ilvl w:val="0"/>
          <w:numId w:val="20"/>
        </w:numPr>
        <w:shd w:val="clear" w:color="auto" w:fill="auto"/>
        <w:tabs>
          <w:tab w:val="clear" w:pos="708"/>
          <w:tab w:val="left" w:pos="1044" w:leader="none"/>
        </w:tabs>
        <w:jc w:val="both"/>
        <w:rPr>
          <w:sz w:val="24"/>
          <w:szCs w:val="24"/>
        </w:rPr>
      </w:pPr>
      <w:r>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24"/>
        <w:numPr>
          <w:ilvl w:val="0"/>
          <w:numId w:val="20"/>
        </w:numPr>
        <w:shd w:val="clear" w:color="auto" w:fill="auto"/>
        <w:tabs>
          <w:tab w:val="clear" w:pos="708"/>
          <w:tab w:val="left" w:pos="999" w:leader="none"/>
        </w:tabs>
        <w:jc w:val="both"/>
        <w:rPr>
          <w:sz w:val="24"/>
          <w:szCs w:val="24"/>
        </w:rPr>
      </w:pPr>
      <w:r>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Pr>
          <w:sz w:val="24"/>
          <w:szCs w:val="24"/>
          <w:lang w:val="en-US" w:bidi="en-US"/>
        </w:rPr>
        <w:t>N</w:t>
      </w:r>
      <w:r>
        <w:rPr>
          <w:sz w:val="24"/>
          <w:szCs w:val="24"/>
          <w:lang w:bidi="en-US"/>
        </w:rPr>
        <w:t xml:space="preserve"> </w:t>
      </w:r>
      <w:r>
        <w:rPr>
          <w:sz w:val="24"/>
          <w:szCs w:val="24"/>
        </w:rPr>
        <w:t>210- ФЗ.</w:t>
      </w:r>
    </w:p>
    <w:p>
      <w:pPr>
        <w:pStyle w:val="24"/>
        <w:shd w:val="clear" w:color="auto" w:fill="auto"/>
        <w:jc w:val="both"/>
        <w:rPr>
          <w:sz w:val="24"/>
          <w:szCs w:val="24"/>
        </w:rPr>
      </w:pPr>
      <w:r>
        <w:rPr>
          <w:sz w:val="24"/>
          <w:szCs w:val="24"/>
        </w:rPr>
        <w:t>Жалоба должна содержать:</w:t>
      </w:r>
    </w:p>
    <w:p>
      <w:pPr>
        <w:pStyle w:val="24"/>
        <w:numPr>
          <w:ilvl w:val="0"/>
          <w:numId w:val="21"/>
        </w:numPr>
        <w:shd w:val="clear" w:color="auto" w:fill="auto"/>
        <w:tabs>
          <w:tab w:val="clear" w:pos="708"/>
          <w:tab w:val="left" w:pos="890" w:leader="none"/>
        </w:tabs>
        <w:jc w:val="both"/>
        <w:rPr>
          <w:color w:val="FF0000"/>
          <w:sz w:val="24"/>
          <w:szCs w:val="24"/>
        </w:rPr>
      </w:pPr>
      <w:bookmarkStart w:id="10" w:name="_Hlk156483071"/>
      <w:r>
        <w:rPr>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Pr>
          <w:color w:val="000000"/>
          <w:sz w:val="24"/>
          <w:szCs w:val="24"/>
          <w:shd w:fill="FFFFFF" w:val="clear"/>
        </w:rPr>
        <w:t>многофункционального центра, его руководителя и (или) работника, организаций, предусмотренных </w:t>
      </w:r>
      <w:r>
        <w:fldChar w:fldCharType="begin"/>
      </w:r>
      <w:r>
        <w:rPr>
          <w:rStyle w:val="Style18"/>
          <w:sz w:val="24"/>
          <w:szCs w:val="24"/>
          <w:color w:val="000000"/>
        </w:rPr>
        <w:instrText xml:space="preserve"> HYPERLINK "https://internet.garant.ru/" \l "/document/12177515/entry/16011"</w:instrText>
      </w:r>
      <w:r>
        <w:rPr>
          <w:rStyle w:val="Style18"/>
          <w:sz w:val="24"/>
          <w:szCs w:val="24"/>
          <w:color w:val="000000"/>
        </w:rPr>
        <w:fldChar w:fldCharType="separate"/>
      </w:r>
      <w:r>
        <w:rPr>
          <w:rStyle w:val="Style18"/>
          <w:color w:val="000000"/>
          <w:sz w:val="24"/>
          <w:szCs w:val="24"/>
        </w:rPr>
        <w:t>частью 1.1 статьи 16</w:t>
      </w:r>
      <w:r>
        <w:rPr>
          <w:rStyle w:val="Style18"/>
          <w:sz w:val="24"/>
          <w:szCs w:val="24"/>
          <w:color w:val="000000"/>
        </w:rPr>
        <w:fldChar w:fldCharType="end"/>
      </w:r>
      <w:r>
        <w:rPr>
          <w:color w:val="000000"/>
          <w:sz w:val="24"/>
          <w:szCs w:val="24"/>
          <w:shd w:fill="FFFFFF" w:val="clear"/>
        </w:rPr>
        <w:t>   Федерального закона 210-ФЗ, их руководителей и (или) работников, решения и действия (бездействие) которых обжалуются;</w:t>
      </w:r>
    </w:p>
    <w:p>
      <w:pPr>
        <w:pStyle w:val="24"/>
        <w:numPr>
          <w:ilvl w:val="0"/>
          <w:numId w:val="21"/>
        </w:numPr>
        <w:shd w:val="clear" w:color="auto" w:fill="auto"/>
        <w:tabs>
          <w:tab w:val="clear" w:pos="708"/>
          <w:tab w:val="left" w:pos="890" w:leader="none"/>
        </w:tabs>
        <w:jc w:val="both"/>
        <w:rPr>
          <w:sz w:val="24"/>
          <w:szCs w:val="24"/>
        </w:rPr>
      </w:pPr>
      <w:r>
        <w:rPr>
          <w:color w:val="000000"/>
          <w:sz w:val="24"/>
          <w:szCs w:val="24"/>
        </w:rPr>
        <w:t>фамилию, имя, отчество (последнее - при наличии), сведения о ме</w:t>
      </w:r>
      <w:r>
        <w:rPr>
          <w:sz w:val="24"/>
          <w:szCs w:val="24"/>
        </w:rPr>
        <w:t>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24"/>
        <w:shd w:val="clear" w:color="auto" w:fill="auto"/>
        <w:tabs>
          <w:tab w:val="clear" w:pos="708"/>
          <w:tab w:val="left" w:pos="890" w:leader="none"/>
        </w:tabs>
        <w:ind w:hanging="0"/>
        <w:jc w:val="both"/>
        <w:rPr>
          <w:sz w:val="24"/>
          <w:szCs w:val="24"/>
        </w:rPr>
      </w:pPr>
      <w:r>
        <w:rPr>
          <w:sz w:val="24"/>
          <w:szCs w:val="24"/>
        </w:rPr>
        <w:t xml:space="preserve">         </w:t>
      </w:r>
      <w:r>
        <w:rPr>
          <w:sz w:val="24"/>
          <w:szCs w:val="24"/>
        </w:rPr>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3 210-ФЗ, их работников;</w:t>
      </w:r>
    </w:p>
    <w:p>
      <w:pPr>
        <w:pStyle w:val="24"/>
        <w:numPr>
          <w:ilvl w:val="3"/>
          <w:numId w:val="17"/>
        </w:numPr>
        <w:shd w:val="clear" w:color="auto" w:fill="auto"/>
        <w:tabs>
          <w:tab w:val="clear" w:pos="708"/>
          <w:tab w:val="left" w:pos="890" w:leader="none"/>
        </w:tabs>
        <w:jc w:val="both"/>
        <w:rPr>
          <w:sz w:val="24"/>
          <w:szCs w:val="24"/>
        </w:rPr>
      </w:pPr>
      <w:r>
        <w:rPr>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3 210-ФЗ, их работников.       Заявителем могут быть представлены документы (при наличии), подтверждающие доводы заявителя, либо их копии.  </w:t>
      </w:r>
    </w:p>
    <w:p>
      <w:pPr>
        <w:pStyle w:val="24"/>
        <w:numPr>
          <w:ilvl w:val="1"/>
          <w:numId w:val="10"/>
        </w:numPr>
        <w:shd w:val="clear" w:color="auto" w:fill="auto"/>
        <w:tabs>
          <w:tab w:val="clear" w:pos="708"/>
          <w:tab w:val="left" w:pos="1044" w:leader="none"/>
        </w:tabs>
        <w:jc w:val="both"/>
        <w:rPr>
          <w:sz w:val="24"/>
          <w:szCs w:val="24"/>
        </w:rPr>
      </w:pPr>
      <w:r>
        <w:rPr>
          <w:sz w:val="24"/>
          <w:szCs w:val="24"/>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Pr>
          <w:sz w:val="24"/>
          <w:szCs w:val="24"/>
          <w:shd w:fill="FFFFFF" w:val="clear"/>
        </w:rPr>
        <w:t xml:space="preserve"> </w:t>
      </w:r>
      <w:bookmarkEnd w:id="10"/>
    </w:p>
    <w:p>
      <w:pPr>
        <w:pStyle w:val="24"/>
        <w:shd w:val="clear" w:color="auto" w:fill="auto"/>
        <w:tabs>
          <w:tab w:val="clear" w:pos="708"/>
          <w:tab w:val="left" w:pos="1044" w:leader="none"/>
        </w:tabs>
        <w:ind w:hanging="0"/>
        <w:jc w:val="both"/>
        <w:rPr>
          <w:color w:val="FF0000"/>
          <w:sz w:val="24"/>
          <w:szCs w:val="24"/>
        </w:rPr>
      </w:pPr>
      <w:r>
        <w:rPr>
          <w:sz w:val="24"/>
          <w:szCs w:val="24"/>
          <w:shd w:fill="FFFFFF" w:val="clear"/>
        </w:rPr>
        <w:tab/>
      </w:r>
      <w:r>
        <w:rPr>
          <w:color w:val="000000"/>
          <w:sz w:val="24"/>
          <w:szCs w:val="24"/>
          <w:shd w:fill="FFFFFF" w:val="clear"/>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r>
        <w:fldChar w:fldCharType="begin"/>
      </w:r>
      <w:r>
        <w:rPr>
          <w:rStyle w:val="Style18"/>
          <w:sz w:val="24"/>
          <w:szCs w:val="24"/>
          <w:color w:val="000000"/>
        </w:rPr>
        <w:instrText xml:space="preserve"> HYPERLINK "https://internet.garant.ru/" \l "/document/12177515/entry/16011"</w:instrText>
      </w:r>
      <w:r>
        <w:rPr>
          <w:rStyle w:val="Style18"/>
          <w:sz w:val="24"/>
          <w:szCs w:val="24"/>
          <w:color w:val="000000"/>
        </w:rPr>
        <w:fldChar w:fldCharType="separate"/>
      </w:r>
      <w:r>
        <w:rPr>
          <w:rStyle w:val="Style18"/>
          <w:color w:val="000000"/>
          <w:sz w:val="24"/>
          <w:szCs w:val="24"/>
        </w:rPr>
        <w:t>частью 1.1 статьи 16</w:t>
      </w:r>
      <w:r>
        <w:rPr>
          <w:rStyle w:val="Style18"/>
          <w:sz w:val="24"/>
          <w:szCs w:val="24"/>
          <w:color w:val="000000"/>
        </w:rPr>
        <w:fldChar w:fldCharType="end"/>
      </w:r>
      <w:r>
        <w:rPr>
          <w:color w:val="000000"/>
          <w:sz w:val="24"/>
          <w:szCs w:val="24"/>
          <w:shd w:fill="FFFFFF" w:val="clear"/>
        </w:rPr>
        <w:t xml:space="preserve">  </w:t>
      </w:r>
      <w:r>
        <w:rPr>
          <w:color w:val="000000"/>
          <w:sz w:val="24"/>
          <w:szCs w:val="24"/>
          <w:shd w:fill="FFFFFF" w:val="clear"/>
        </w:rPr>
        <w:t>Федерального закона 210-ФЗ</w:t>
      </w:r>
      <w:r>
        <w:rPr>
          <w:color w:val="000000"/>
          <w:sz w:val="24"/>
          <w:szCs w:val="24"/>
          <w:shd w:fill="FFFFFF" w:val="clear"/>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24"/>
        <w:numPr>
          <w:ilvl w:val="1"/>
          <w:numId w:val="10"/>
        </w:numPr>
        <w:shd w:val="clear" w:color="auto" w:fill="auto"/>
        <w:tabs>
          <w:tab w:val="clear" w:pos="708"/>
          <w:tab w:val="left" w:pos="1038" w:leader="none"/>
        </w:tabs>
        <w:jc w:val="both"/>
        <w:rPr>
          <w:color w:val="000000"/>
        </w:rPr>
      </w:pPr>
      <w:r>
        <w:rPr>
          <w:color w:val="000000"/>
          <w:sz w:val="24"/>
          <w:szCs w:val="24"/>
        </w:rPr>
        <w:t>Способы информирования заявителей о порядке подачи и рассмотрения жалобы, в том числе с использованием ЕПГУ, РПГУ.</w:t>
      </w:r>
    </w:p>
    <w:p>
      <w:pPr>
        <w:pStyle w:val="24"/>
        <w:shd w:val="clear" w:color="auto" w:fill="auto"/>
        <w:jc w:val="both"/>
        <w:rPr>
          <w:color w:val="000000"/>
        </w:rPr>
      </w:pPr>
      <w:r>
        <w:rPr>
          <w:color w:val="000000"/>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Spacing"/>
        <w:ind w:firstLine="708"/>
        <w:jc w:val="both"/>
        <w:rPr/>
      </w:pPr>
      <w:r>
        <w:rPr>
          <w:rFonts w:ascii="Times New Roman" w:hAnsi="Times New Roman"/>
          <w:color w:val="000000"/>
          <w:sz w:val="24"/>
          <w:szCs w:val="24"/>
          <w:shd w:fill="FFFFFF" w:val="clear"/>
        </w:rPr>
        <w:t>В случае признания жалобы подлежащей удовлетворению в ответе заявителю, указанном в </w:t>
      </w:r>
      <w:r>
        <w:fldChar w:fldCharType="begin"/>
      </w:r>
      <w:r>
        <w:rPr>
          <w:rStyle w:val="Style18"/>
          <w:sz w:val="24"/>
          <w:szCs w:val="24"/>
          <w:rFonts w:ascii="Times New Roman" w:hAnsi="Times New Roman"/>
          <w:color w:val="000000"/>
        </w:rPr>
        <w:instrText xml:space="preserve"> HYPERLINK "https://internet.garant.ru/" \l "/document/12177515/entry/11028"</w:instrText>
      </w:r>
      <w:r>
        <w:rPr>
          <w:rStyle w:val="Style18"/>
          <w:sz w:val="24"/>
          <w:szCs w:val="24"/>
          <w:rFonts w:ascii="Times New Roman" w:hAnsi="Times New Roman"/>
          <w:color w:val="000000"/>
        </w:rPr>
        <w:fldChar w:fldCharType="separate"/>
      </w:r>
      <w:r>
        <w:rPr>
          <w:rStyle w:val="Style18"/>
          <w:rFonts w:ascii="Times New Roman" w:hAnsi="Times New Roman"/>
          <w:color w:val="000000"/>
          <w:sz w:val="24"/>
          <w:szCs w:val="24"/>
        </w:rPr>
        <w:t>части 8</w:t>
      </w:r>
      <w:r>
        <w:rPr>
          <w:rStyle w:val="Style18"/>
          <w:sz w:val="24"/>
          <w:szCs w:val="24"/>
          <w:rFonts w:ascii="Times New Roman" w:hAnsi="Times New Roman"/>
          <w:color w:val="000000"/>
        </w:rPr>
        <w:fldChar w:fldCharType="end"/>
      </w:r>
      <w:r>
        <w:rPr>
          <w:rFonts w:ascii="Times New Roman" w:hAnsi="Times New Roman"/>
          <w:color w:val="000000"/>
          <w:sz w:val="24"/>
          <w:szCs w:val="24"/>
          <w:shd w:fill="FFFFFF" w:val="clear"/>
        </w:rPr>
        <w:t> статьи 11.2 Федерального закона от 27.07.20210№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r>
        <w:fldChar w:fldCharType="begin"/>
      </w:r>
      <w:r>
        <w:rPr>
          <w:rStyle w:val="Style18"/>
          <w:sz w:val="24"/>
          <w:szCs w:val="24"/>
          <w:rFonts w:ascii="Times New Roman" w:hAnsi="Times New Roman"/>
          <w:color w:val="000000"/>
        </w:rPr>
        <w:instrText xml:space="preserve"> HYPERLINK "https://internet.garant.ru/" \l "/document/12177515/entry/16011"</w:instrText>
      </w:r>
      <w:r>
        <w:rPr>
          <w:rStyle w:val="Style18"/>
          <w:sz w:val="24"/>
          <w:szCs w:val="24"/>
          <w:rFonts w:ascii="Times New Roman" w:hAnsi="Times New Roman"/>
          <w:color w:val="000000"/>
        </w:rPr>
        <w:fldChar w:fldCharType="separate"/>
      </w:r>
      <w:r>
        <w:rPr>
          <w:rStyle w:val="Style18"/>
          <w:rFonts w:ascii="Times New Roman" w:hAnsi="Times New Roman"/>
          <w:color w:val="000000"/>
          <w:sz w:val="24"/>
          <w:szCs w:val="24"/>
        </w:rPr>
        <w:t>частью 1.1 статьи 16</w:t>
      </w:r>
      <w:r>
        <w:rPr>
          <w:rStyle w:val="Style18"/>
          <w:sz w:val="24"/>
          <w:szCs w:val="24"/>
          <w:rFonts w:ascii="Times New Roman" w:hAnsi="Times New Roman"/>
          <w:color w:val="000000"/>
        </w:rPr>
        <w:fldChar w:fldCharType="end"/>
      </w:r>
      <w:r>
        <w:rPr>
          <w:rFonts w:ascii="Times New Roman" w:hAnsi="Times New Roman"/>
          <w:color w:val="000000"/>
          <w:sz w:val="24"/>
          <w:szCs w:val="24"/>
          <w:shd w:fill="FFFFFF" w:val="clear"/>
        </w:rPr>
        <w:t>   Федерального закона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pPr>
        <w:pStyle w:val="24"/>
        <w:shd w:val="clear" w:color="auto" w:fill="auto"/>
        <w:jc w:val="both"/>
        <w:rPr>
          <w:sz w:val="24"/>
          <w:szCs w:val="24"/>
        </w:rPr>
      </w:pPr>
      <w:r>
        <w:rPr>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w:t>
      </w:r>
      <w:r>
        <w:rPr>
          <w:color w:val="000000"/>
          <w:sz w:val="24"/>
          <w:szCs w:val="24"/>
        </w:rPr>
        <w:t>информация о порядке обжалования принятого решения.</w:t>
      </w:r>
    </w:p>
    <w:p>
      <w:pPr>
        <w:pStyle w:val="24"/>
        <w:shd w:val="clear" w:color="auto" w:fill="auto"/>
        <w:jc w:val="both"/>
        <w:rPr/>
      </w:pPr>
      <w:r>
        <w:rPr>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Pr>
          <w:color w:val="000000"/>
          <w:sz w:val="24"/>
          <w:szCs w:val="24"/>
          <w:shd w:fill="FFFFFF" w:val="clear"/>
        </w:rPr>
        <w:t>работник, наделенные полномочиями по рассмотрению жалоб в соответствии с </w:t>
      </w:r>
      <w:r>
        <w:fldChar w:fldCharType="begin"/>
      </w:r>
      <w:r>
        <w:rPr>
          <w:rStyle w:val="Style18"/>
          <w:sz w:val="24"/>
          <w:szCs w:val="24"/>
          <w:color w:val="000000"/>
        </w:rPr>
        <w:instrText xml:space="preserve"> HYPERLINK "https://internet.garant.ru/" \l "/document/12177515/entry/11021"</w:instrText>
      </w:r>
      <w:r>
        <w:rPr>
          <w:rStyle w:val="Style18"/>
          <w:sz w:val="24"/>
          <w:szCs w:val="24"/>
          <w:color w:val="000000"/>
        </w:rPr>
        <w:fldChar w:fldCharType="separate"/>
      </w:r>
      <w:r>
        <w:rPr>
          <w:rStyle w:val="Style18"/>
          <w:color w:val="000000"/>
          <w:sz w:val="24"/>
          <w:szCs w:val="24"/>
        </w:rPr>
        <w:t>частью 1</w:t>
      </w:r>
      <w:r>
        <w:rPr>
          <w:rStyle w:val="Style18"/>
          <w:sz w:val="24"/>
          <w:szCs w:val="24"/>
          <w:color w:val="000000"/>
        </w:rPr>
        <w:fldChar w:fldCharType="end"/>
      </w:r>
      <w:r>
        <w:rPr>
          <w:color w:val="000000"/>
          <w:sz w:val="24"/>
          <w:szCs w:val="24"/>
          <w:shd w:fill="FFFFFF" w:val="clear"/>
        </w:rPr>
        <w:t> настоящей статьи, незамедлительно направляют имеющиеся материалы в органы прокуратуры.</w:t>
      </w:r>
    </w:p>
    <w:p>
      <w:pPr>
        <w:pStyle w:val="24"/>
        <w:numPr>
          <w:ilvl w:val="1"/>
          <w:numId w:val="10"/>
        </w:numPr>
        <w:shd w:val="clear" w:color="auto" w:fill="auto"/>
        <w:tabs>
          <w:tab w:val="clear" w:pos="708"/>
          <w:tab w:val="left" w:pos="1038" w:leader="none"/>
        </w:tabs>
        <w:jc w:val="both"/>
        <w:rPr>
          <w:sz w:val="24"/>
          <w:szCs w:val="24"/>
        </w:rPr>
      </w:pPr>
      <w:r>
        <w:rPr>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pPr>
        <w:pStyle w:val="24"/>
        <w:shd w:val="clear" w:color="auto" w:fill="auto"/>
        <w:spacing w:before="0" w:after="260"/>
        <w:jc w:val="both"/>
        <w:rPr>
          <w:sz w:val="24"/>
          <w:szCs w:val="24"/>
        </w:rPr>
      </w:pPr>
      <w:r>
        <w:rPr>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pPr>
        <w:pStyle w:val="23"/>
        <w:keepNext w:val="true"/>
        <w:keepLines/>
        <w:numPr>
          <w:ilvl w:val="0"/>
          <w:numId w:val="10"/>
        </w:numPr>
        <w:shd w:val="clear" w:color="auto" w:fill="auto"/>
        <w:tabs>
          <w:tab w:val="clear" w:pos="708"/>
          <w:tab w:val="left" w:pos="351" w:leader="none"/>
        </w:tabs>
        <w:spacing w:before="0" w:after="200"/>
        <w:rPr>
          <w:sz w:val="24"/>
          <w:szCs w:val="24"/>
        </w:rPr>
      </w:pPr>
      <w:bookmarkStart w:id="11" w:name="bookmark12"/>
      <w:bookmarkStart w:id="12" w:name="bookmark13"/>
      <w:r>
        <w:rPr>
          <w:sz w:val="24"/>
          <w:szCs w:val="24"/>
        </w:rPr>
        <w:t>Особенности выполнения административных</w:t>
        <w:br/>
        <w:t>процедур (действий) в МФЦ</w:t>
      </w:r>
      <w:bookmarkEnd w:id="11"/>
      <w:bookmarkEnd w:id="12"/>
    </w:p>
    <w:p>
      <w:pPr>
        <w:pStyle w:val="24"/>
        <w:shd w:val="clear" w:color="auto" w:fill="auto"/>
        <w:jc w:val="both"/>
        <w:rPr>
          <w:sz w:val="24"/>
          <w:szCs w:val="24"/>
        </w:rPr>
      </w:pPr>
      <w:r>
        <w:rPr>
          <w:sz w:val="24"/>
          <w:szCs w:val="24"/>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pPr>
        <w:pStyle w:val="24"/>
        <w:numPr>
          <w:ilvl w:val="0"/>
          <w:numId w:val="22"/>
        </w:numPr>
        <w:shd w:val="clear" w:color="auto" w:fill="auto"/>
        <w:tabs>
          <w:tab w:val="clear" w:pos="708"/>
          <w:tab w:val="left" w:pos="1038" w:leader="none"/>
        </w:tabs>
        <w:jc w:val="both"/>
        <w:rPr>
          <w:sz w:val="24"/>
          <w:szCs w:val="24"/>
        </w:rPr>
      </w:pPr>
      <w:r>
        <w:rPr>
          <w:sz w:val="24"/>
          <w:szCs w:val="24"/>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pPr>
        <w:pStyle w:val="24"/>
        <w:numPr>
          <w:ilvl w:val="0"/>
          <w:numId w:val="22"/>
        </w:numPr>
        <w:shd w:val="clear" w:color="auto" w:fill="auto"/>
        <w:tabs>
          <w:tab w:val="clear" w:pos="708"/>
          <w:tab w:val="left" w:pos="1038" w:leader="none"/>
        </w:tabs>
        <w:jc w:val="both"/>
        <w:rPr>
          <w:sz w:val="24"/>
          <w:szCs w:val="24"/>
        </w:rPr>
      </w:pPr>
      <w:r>
        <w:rPr>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pPr>
        <w:pStyle w:val="24"/>
        <w:numPr>
          <w:ilvl w:val="0"/>
          <w:numId w:val="22"/>
        </w:numPr>
        <w:shd w:val="clear" w:color="auto" w:fill="auto"/>
        <w:tabs>
          <w:tab w:val="clear" w:pos="708"/>
          <w:tab w:val="left" w:pos="1038" w:leader="none"/>
        </w:tabs>
        <w:jc w:val="both"/>
        <w:rPr>
          <w:sz w:val="24"/>
          <w:szCs w:val="24"/>
        </w:rPr>
      </w:pPr>
      <w:r>
        <w:rPr>
          <w:sz w:val="24"/>
          <w:szCs w:val="24"/>
        </w:rPr>
        <w:t>Прием заявлений о предоставлении муниципальной услуги и иных документов, необходимых для предоставления муниципальной услуги.</w:t>
      </w:r>
    </w:p>
    <w:p>
      <w:pPr>
        <w:pStyle w:val="24"/>
        <w:shd w:val="clear" w:color="auto" w:fill="auto"/>
        <w:jc w:val="both"/>
        <w:rPr>
          <w:sz w:val="24"/>
          <w:szCs w:val="24"/>
        </w:rPr>
      </w:pPr>
      <w:r>
        <w:rPr>
          <w:sz w:val="24"/>
          <w:szCs w:val="24"/>
        </w:rPr>
        <w:t>При личном обращении заявителя в МФЦ сотрудник, ответственный за прием документов:</w:t>
      </w:r>
    </w:p>
    <w:p>
      <w:pPr>
        <w:pStyle w:val="24"/>
        <w:shd w:val="clear" w:color="auto" w:fill="auto"/>
        <w:jc w:val="both"/>
        <w:rPr>
          <w:sz w:val="24"/>
          <w:szCs w:val="24"/>
        </w:rPr>
      </w:pPr>
      <w:r>
        <w:rPr>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pPr>
        <w:pStyle w:val="24"/>
        <w:shd w:val="clear" w:color="auto" w:fill="auto"/>
        <w:jc w:val="both"/>
        <w:rPr>
          <w:sz w:val="24"/>
          <w:szCs w:val="24"/>
        </w:rPr>
      </w:pPr>
      <w:r>
        <w:rPr>
          <w:sz w:val="24"/>
          <w:szCs w:val="24"/>
        </w:rPr>
        <w:t>- проверяет представленное заявление и документы на предмет:</w:t>
      </w:r>
    </w:p>
    <w:p>
      <w:pPr>
        <w:pStyle w:val="24"/>
        <w:shd w:val="clear" w:color="auto" w:fill="auto"/>
        <w:jc w:val="both"/>
        <w:rPr>
          <w:sz w:val="24"/>
          <w:szCs w:val="24"/>
        </w:rPr>
      </w:pPr>
      <w:r>
        <w:rPr>
          <w:sz w:val="24"/>
          <w:szCs w:val="24"/>
        </w:rPr>
        <w:t>1) текст в заявлении поддается прочтению;</w:t>
      </w:r>
    </w:p>
    <w:p>
      <w:pPr>
        <w:pStyle w:val="24"/>
        <w:shd w:val="clear" w:color="auto" w:fill="auto"/>
        <w:jc w:val="both"/>
        <w:rPr>
          <w:sz w:val="24"/>
          <w:szCs w:val="24"/>
        </w:rPr>
      </w:pPr>
      <w:r>
        <w:rPr>
          <w:sz w:val="24"/>
          <w:szCs w:val="24"/>
        </w:rPr>
        <w:t>2) в заявлении указаны фамилия, имя, отчество (последнее - при наличии) физического лица либо наименование юридического лица;</w:t>
      </w:r>
    </w:p>
    <w:p>
      <w:pPr>
        <w:pStyle w:val="24"/>
        <w:numPr>
          <w:ilvl w:val="0"/>
          <w:numId w:val="21"/>
        </w:numPr>
        <w:shd w:val="clear" w:color="auto" w:fill="auto"/>
        <w:tabs>
          <w:tab w:val="clear" w:pos="708"/>
          <w:tab w:val="left" w:pos="924" w:leader="none"/>
        </w:tabs>
        <w:jc w:val="both"/>
        <w:rPr>
          <w:sz w:val="24"/>
          <w:szCs w:val="24"/>
        </w:rPr>
      </w:pPr>
      <w:r>
        <w:rPr>
          <w:sz w:val="24"/>
          <w:szCs w:val="24"/>
        </w:rPr>
        <w:t>заявление подписано уполномоченным лицом;</w:t>
      </w:r>
    </w:p>
    <w:p>
      <w:pPr>
        <w:pStyle w:val="24"/>
        <w:numPr>
          <w:ilvl w:val="0"/>
          <w:numId w:val="21"/>
        </w:numPr>
        <w:shd w:val="clear" w:color="auto" w:fill="auto"/>
        <w:tabs>
          <w:tab w:val="clear" w:pos="708"/>
          <w:tab w:val="left" w:pos="924" w:leader="none"/>
        </w:tabs>
        <w:jc w:val="both"/>
        <w:rPr>
          <w:sz w:val="24"/>
          <w:szCs w:val="24"/>
        </w:rPr>
      </w:pPr>
      <w:r>
        <w:rPr>
          <w:sz w:val="24"/>
          <w:szCs w:val="24"/>
        </w:rPr>
        <w:t>приложены документы, необходимые для предоставления муниципальной услуги;</w:t>
      </w:r>
    </w:p>
    <w:p>
      <w:pPr>
        <w:pStyle w:val="24"/>
        <w:numPr>
          <w:ilvl w:val="0"/>
          <w:numId w:val="21"/>
        </w:numPr>
        <w:shd w:val="clear" w:color="auto" w:fill="auto"/>
        <w:tabs>
          <w:tab w:val="clear" w:pos="708"/>
          <w:tab w:val="left" w:pos="902" w:leader="none"/>
        </w:tabs>
        <w:jc w:val="both"/>
        <w:rPr>
          <w:sz w:val="24"/>
          <w:szCs w:val="24"/>
        </w:rPr>
      </w:pPr>
      <w:r>
        <w:rPr>
          <w:sz w:val="24"/>
          <w:szCs w:val="24"/>
        </w:rPr>
        <w:t>соответствие данных документа, удостоверяющего личность, данным, указанным в заявлении и необходимых документах;</w:t>
      </w:r>
    </w:p>
    <w:p>
      <w:pPr>
        <w:pStyle w:val="24"/>
        <w:shd w:val="clear" w:color="auto" w:fill="auto"/>
        <w:jc w:val="both"/>
        <w:rPr>
          <w:sz w:val="24"/>
          <w:szCs w:val="24"/>
        </w:rPr>
      </w:pPr>
      <w:r>
        <w:rPr>
          <w:sz w:val="24"/>
          <w:szCs w:val="24"/>
        </w:rPr>
        <w:t>- заполняет сведения о заявителе и представленных документах в автоматизированной информационной системе (АИС МФЦ);</w:t>
      </w:r>
    </w:p>
    <w:p>
      <w:pPr>
        <w:pStyle w:val="24"/>
        <w:shd w:val="clear" w:color="auto" w:fill="auto"/>
        <w:jc w:val="both"/>
        <w:rPr>
          <w:sz w:val="24"/>
          <w:szCs w:val="24"/>
        </w:rPr>
      </w:pPr>
      <w:r>
        <w:rPr>
          <w:sz w:val="24"/>
          <w:szCs w:val="24"/>
        </w:rPr>
        <w:t>- выдает расписку в получении документов на предоставление услуги, сформированную в АИС МФЦ;</w:t>
      </w:r>
    </w:p>
    <w:p>
      <w:pPr>
        <w:pStyle w:val="24"/>
        <w:shd w:val="clear" w:color="auto" w:fill="auto"/>
        <w:jc w:val="both"/>
        <w:rPr>
          <w:sz w:val="24"/>
          <w:szCs w:val="24"/>
        </w:rPr>
      </w:pPr>
      <w:r>
        <w:rPr>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pPr>
        <w:pStyle w:val="24"/>
        <w:shd w:val="clear" w:color="auto" w:fill="auto"/>
        <w:jc w:val="both"/>
        <w:rPr>
          <w:sz w:val="24"/>
          <w:szCs w:val="24"/>
        </w:rPr>
      </w:pPr>
      <w:r>
        <w:rPr>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pPr>
        <w:pStyle w:val="24"/>
        <w:numPr>
          <w:ilvl w:val="0"/>
          <w:numId w:val="22"/>
        </w:numPr>
        <w:shd w:val="clear" w:color="auto" w:fill="auto"/>
        <w:tabs>
          <w:tab w:val="clear" w:pos="708"/>
          <w:tab w:val="left" w:pos="1071" w:leader="none"/>
        </w:tabs>
        <w:jc w:val="both"/>
        <w:rPr>
          <w:sz w:val="24"/>
          <w:szCs w:val="24"/>
        </w:rPr>
      </w:pPr>
      <w:r>
        <w:rPr>
          <w:sz w:val="24"/>
          <w:szCs w:val="24"/>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pPr>
        <w:pStyle w:val="24"/>
        <w:numPr>
          <w:ilvl w:val="0"/>
          <w:numId w:val="22"/>
        </w:numPr>
        <w:shd w:val="clear" w:color="auto" w:fill="auto"/>
        <w:tabs>
          <w:tab w:val="clear" w:pos="708"/>
          <w:tab w:val="left" w:pos="1071" w:leader="none"/>
        </w:tabs>
        <w:jc w:val="both"/>
        <w:rPr>
          <w:sz w:val="24"/>
          <w:szCs w:val="24"/>
        </w:rPr>
      </w:pPr>
      <w:r>
        <w:rPr>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24"/>
        <w:shd w:val="clear" w:color="auto" w:fill="auto"/>
        <w:jc w:val="both"/>
        <w:rPr>
          <w:sz w:val="24"/>
          <w:szCs w:val="24"/>
        </w:rPr>
      </w:pPr>
      <w:r>
        <w:rPr>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pPr>
        <w:pStyle w:val="24"/>
        <w:shd w:val="clear" w:color="auto" w:fill="auto"/>
        <w:jc w:val="both"/>
        <w:rPr>
          <w:sz w:val="24"/>
          <w:szCs w:val="24"/>
        </w:rPr>
      </w:pPr>
      <w:r>
        <w:rPr>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pPr>
        <w:pStyle w:val="24"/>
        <w:numPr>
          <w:ilvl w:val="0"/>
          <w:numId w:val="23"/>
        </w:numPr>
        <w:shd w:val="clear" w:color="auto" w:fill="auto"/>
        <w:tabs>
          <w:tab w:val="clear" w:pos="708"/>
          <w:tab w:val="left" w:pos="705" w:leader="none"/>
        </w:tabs>
        <w:jc w:val="both"/>
        <w:rPr>
          <w:sz w:val="24"/>
          <w:szCs w:val="24"/>
        </w:rPr>
      </w:pPr>
      <w:r>
        <w:rPr>
          <w:sz w:val="24"/>
          <w:szCs w:val="24"/>
        </w:rPr>
        <w:t>Для получения результата предоставления муниципальной услуги в МФЦ заявитель предъявляет документ, удостоверяющий его личность и расписку.</w:t>
      </w:r>
    </w:p>
    <w:p>
      <w:pPr>
        <w:pStyle w:val="24"/>
        <w:shd w:val="clear" w:color="auto" w:fill="auto"/>
        <w:jc w:val="both"/>
        <w:rPr>
          <w:sz w:val="24"/>
          <w:szCs w:val="24"/>
        </w:rPr>
      </w:pPr>
      <w:r>
        <w:rPr>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pPr>
        <w:pStyle w:val="24"/>
        <w:shd w:val="clear" w:color="auto" w:fill="auto"/>
        <w:jc w:val="both"/>
        <w:rPr>
          <w:sz w:val="24"/>
          <w:szCs w:val="24"/>
        </w:rPr>
      </w:pPr>
      <w:r>
        <w:rPr>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pPr>
        <w:pStyle w:val="24"/>
        <w:shd w:val="clear" w:color="auto" w:fill="auto"/>
        <w:jc w:val="both"/>
        <w:rPr>
          <w:sz w:val="24"/>
          <w:szCs w:val="24"/>
        </w:rPr>
      </w:pPr>
      <w:r>
        <w:rPr>
          <w:sz w:val="24"/>
          <w:szCs w:val="24"/>
        </w:rPr>
        <w:t>Невостребованные документы хранятся в МФЦ в течение 30 дней, после чего передаются в уполномоченный орган.</w:t>
      </w:r>
    </w:p>
    <w:p>
      <w:pPr>
        <w:pStyle w:val="24"/>
        <w:numPr>
          <w:ilvl w:val="0"/>
          <w:numId w:val="22"/>
        </w:numPr>
        <w:shd w:val="clear" w:color="auto" w:fill="auto"/>
        <w:tabs>
          <w:tab w:val="clear" w:pos="708"/>
          <w:tab w:val="left" w:pos="1038" w:leader="none"/>
        </w:tabs>
        <w:jc w:val="both"/>
        <w:rPr>
          <w:sz w:val="24"/>
          <w:szCs w:val="24"/>
        </w:rPr>
      </w:pPr>
      <w:r>
        <w:rPr>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pPr>
        <w:pStyle w:val="24"/>
        <w:numPr>
          <w:ilvl w:val="0"/>
          <w:numId w:val="22"/>
        </w:numPr>
        <w:shd w:val="clear" w:color="auto" w:fill="auto"/>
        <w:tabs>
          <w:tab w:val="clear" w:pos="708"/>
          <w:tab w:val="left" w:pos="1038" w:leader="none"/>
        </w:tabs>
        <w:spacing w:before="0" w:after="5760"/>
        <w:jc w:val="both"/>
        <w:rPr>
          <w:sz w:val="24"/>
          <w:szCs w:val="24"/>
        </w:rPr>
      </w:pPr>
      <w:r>
        <w:rPr>
          <w:sz w:val="24"/>
          <w:szCs w:val="24"/>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pPr>
        <w:pStyle w:val="24"/>
        <w:shd w:val="clear" w:color="auto" w:fill="auto"/>
        <w:ind w:left="5940" w:firstLine="2300"/>
        <w:jc w:val="both"/>
        <w:rPr>
          <w:sz w:val="24"/>
          <w:szCs w:val="24"/>
        </w:rPr>
      </w:pPr>
      <w:r>
        <w:rPr>
          <w:sz w:val="24"/>
          <w:szCs w:val="24"/>
        </w:rPr>
        <w:t>Приложение № 1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pPr>
        <w:pStyle w:val="23"/>
        <w:keepNext w:val="true"/>
        <w:keepLines/>
        <w:shd w:val="clear" w:color="auto" w:fill="auto"/>
        <w:spacing w:before="0" w:after="0"/>
        <w:rPr>
          <w:sz w:val="24"/>
          <w:szCs w:val="24"/>
        </w:rPr>
      </w:pPr>
      <w:bookmarkStart w:id="13" w:name="bookmark14"/>
      <w:bookmarkStart w:id="14" w:name="bookmark15"/>
      <w:r>
        <w:rPr>
          <w:sz w:val="24"/>
          <w:szCs w:val="24"/>
        </w:rPr>
        <w:t>БЛОК-СХЕМА</w:t>
      </w:r>
      <w:bookmarkEnd w:id="13"/>
      <w:bookmarkEnd w:id="14"/>
    </w:p>
    <w:p>
      <w:pPr>
        <w:pStyle w:val="23"/>
        <w:keepNext w:val="true"/>
        <w:keepLines/>
        <w:shd w:val="clear" w:color="auto" w:fill="auto"/>
        <w:spacing w:before="0" w:after="360"/>
        <w:rPr>
          <w:sz w:val="24"/>
          <w:szCs w:val="24"/>
        </w:rPr>
      </w:pPr>
      <w:bookmarkStart w:id="15" w:name="bookmark16"/>
      <w:bookmarkStart w:id="16" w:name="bookmark17"/>
      <w:r>
        <w:rPr>
          <w:sz w:val="24"/>
          <w:szCs w:val="24"/>
        </w:rPr>
        <w:t>ПРЕДОСТАВЛЕНИЯ МУНИЦИПАЛЬНОЙ УСЛУГИ «ПЕРЕВОД ЖИЛОГО</w:t>
        <w:br/>
        <w:t>ПОМЕЩЕНИЯ В НЕЖИЛОЕ ПОМЕЩЕНИЕ И НЕЖИЛОГО</w:t>
        <w:br/>
        <w:t>ПОМЕЩЕНИЯ В ЖИЛОЕ ПОМЕЩЕНИЕ»</w:t>
      </w:r>
      <w:bookmarkEnd w:id="15"/>
      <w:bookmarkEnd w:id="16"/>
    </w:p>
    <w:p>
      <w:pPr>
        <w:pStyle w:val="24"/>
        <w:pBdr>
          <w:top w:val="single" w:sz="4" w:space="0" w:color="000000"/>
          <w:left w:val="single" w:sz="4" w:space="0" w:color="000000"/>
          <w:bottom w:val="single" w:sz="4" w:space="0" w:color="000000"/>
          <w:right w:val="single" w:sz="4" w:space="0" w:color="000000"/>
        </w:pBdr>
        <w:shd w:val="clear" w:color="auto" w:fill="auto"/>
        <w:spacing w:lineRule="auto" w:line="480" w:before="0" w:after="0"/>
        <w:ind w:left="4000" w:hanging="0"/>
        <w:rPr>
          <w:sz w:val="24"/>
          <w:szCs w:val="24"/>
        </w:rPr>
      </w:pPr>
      <w:r>
        <w:rPr>
          <w:sz w:val="24"/>
          <w:szCs w:val="24"/>
        </w:rPr>
        <w:t>Заявитель</w:t>
      </w:r>
    </w:p>
    <w:p>
      <w:pPr>
        <w:pStyle w:val="12"/>
        <w:keepNext w:val="true"/>
        <w:keepLines/>
        <w:shd w:val="clear" w:color="auto" w:fill="auto"/>
        <w:spacing w:lineRule="auto" w:line="480" w:before="0" w:after="0"/>
        <w:rPr>
          <w:sz w:val="24"/>
          <w:szCs w:val="24"/>
        </w:rPr>
      </w:pPr>
      <w:r>
        <w:rPr/>
      </w:r>
    </w:p>
    <w:p>
      <w:pPr>
        <w:pStyle w:val="24"/>
        <w:pBdr>
          <w:top w:val="single" w:sz="4" w:space="0" w:color="000000"/>
          <w:left w:val="single" w:sz="4" w:space="0" w:color="000000"/>
          <w:bottom w:val="single" w:sz="4" w:space="0" w:color="000000"/>
          <w:right w:val="single" w:sz="4" w:space="0" w:color="000000"/>
        </w:pBdr>
        <w:shd w:val="clear" w:color="auto" w:fill="auto"/>
        <w:spacing w:before="0" w:after="220"/>
        <w:ind w:hanging="0"/>
        <w:jc w:val="center"/>
        <w:rPr>
          <w:sz w:val="24"/>
          <w:szCs w:val="24"/>
        </w:rPr>
      </w:pPr>
      <w:r>
        <w:rPr>
          <w:sz w:val="24"/>
          <w:szCs w:val="24"/>
        </w:rPr>
        <w:t>Прием и регистрация заявления и документов на предоставление муниципальной</w:t>
        <w:br/>
        <w:t>услуги 1 рабочий день</w:t>
      </w:r>
    </w:p>
    <w:p>
      <w:pPr>
        <w:pStyle w:val="12"/>
        <w:keepNext w:val="true"/>
        <w:keepLines/>
        <w:shd w:val="clear" w:color="auto" w:fill="auto"/>
        <w:rPr>
          <w:sz w:val="24"/>
          <w:szCs w:val="24"/>
        </w:rPr>
      </w:pPr>
      <w:r>
        <w:rPr/>
      </w:r>
      <w:bookmarkStart w:id="17" w:name="bookmark20"/>
      <w:bookmarkStart w:id="18" w:name="bookmark21"/>
      <w:bookmarkStart w:id="19" w:name="bookmark20"/>
      <w:bookmarkStart w:id="20" w:name="bookmark21"/>
      <w:bookmarkEnd w:id="19"/>
      <w:bookmarkEnd w:id="20"/>
    </w:p>
    <w:p>
      <w:pPr>
        <w:pStyle w:val="24"/>
        <w:pBdr>
          <w:top w:val="single" w:sz="4" w:space="0" w:color="000000"/>
          <w:left w:val="single" w:sz="4" w:space="0" w:color="000000"/>
          <w:bottom w:val="single" w:sz="4" w:space="0" w:color="000000"/>
          <w:right w:val="single" w:sz="4" w:space="0" w:color="000000"/>
        </w:pBdr>
        <w:shd w:val="clear" w:color="auto" w:fill="auto"/>
        <w:spacing w:before="0" w:after="220"/>
        <w:ind w:hanging="0"/>
        <w:jc w:val="center"/>
        <w:rPr>
          <w:sz w:val="24"/>
          <w:szCs w:val="24"/>
        </w:rPr>
      </w:pPr>
      <w:r>
        <w:rPr>
          <w:sz w:val="24"/>
          <w:szCs w:val="24"/>
        </w:rPr>
        <w:t>Принятие решения о переводе или об отказе в переводе жилого помещения в нежилое</w:t>
        <w:br/>
        <w:t>и нежилого помещения в жилое помещение</w:t>
      </w:r>
      <w:r>
        <w:rPr>
          <w:color w:val="000000"/>
          <w:sz w:val="24"/>
          <w:szCs w:val="24"/>
        </w:rPr>
        <w:t xml:space="preserve"> </w:t>
      </w:r>
      <w:r>
        <w:rPr>
          <w:color w:val="000000"/>
          <w:sz w:val="24"/>
          <w:szCs w:val="24"/>
        </w:rPr>
        <w:t>45 дней</w:t>
      </w:r>
    </w:p>
    <w:p>
      <w:pPr>
        <w:pStyle w:val="12"/>
        <w:keepNext w:val="true"/>
        <w:keepLines/>
        <w:shd w:val="clear" w:color="auto" w:fill="auto"/>
        <w:rPr>
          <w:sz w:val="24"/>
          <w:szCs w:val="24"/>
        </w:rPr>
      </w:pPr>
      <w:r>
        <w:rPr/>
      </w:r>
      <w:bookmarkStart w:id="21" w:name="bookmark22"/>
      <w:bookmarkStart w:id="22" w:name="bookmark23"/>
      <w:bookmarkStart w:id="23" w:name="bookmark22"/>
      <w:bookmarkStart w:id="24" w:name="bookmark23"/>
      <w:bookmarkEnd w:id="23"/>
      <w:bookmarkEnd w:id="24"/>
    </w:p>
    <w:p>
      <w:pPr>
        <w:pStyle w:val="24"/>
        <w:pBdr>
          <w:top w:val="single" w:sz="4" w:space="0" w:color="000000"/>
          <w:left w:val="single" w:sz="4" w:space="0" w:color="000000"/>
          <w:bottom w:val="single" w:sz="4" w:space="0" w:color="000000"/>
          <w:right w:val="single" w:sz="4" w:space="0" w:color="000000"/>
        </w:pBdr>
        <w:shd w:val="clear" w:color="auto" w:fill="auto"/>
        <w:spacing w:before="0" w:after="220"/>
        <w:ind w:hanging="0"/>
        <w:jc w:val="center"/>
        <w:rPr>
          <w:sz w:val="24"/>
          <w:szCs w:val="24"/>
        </w:rPr>
      </w:pPr>
      <w:r>
        <w:rPr>
          <w:sz w:val="24"/>
          <w:szCs w:val="24"/>
        </w:rPr>
        <w:t>Выдача (направление) документов по результатам предоставления муниципальной</w:t>
        <w:br/>
        <w:t>услуги 3 рабочих дня</w:t>
      </w:r>
    </w:p>
    <w:p>
      <w:pPr>
        <w:pStyle w:val="12"/>
        <w:keepNext w:val="true"/>
        <w:keepLines/>
        <w:shd w:val="clear" w:color="auto" w:fill="auto"/>
        <w:rPr>
          <w:sz w:val="24"/>
          <w:szCs w:val="24"/>
        </w:rPr>
      </w:pPr>
      <w:r>
        <w:rPr/>
      </w:r>
      <w:bookmarkStart w:id="25" w:name="bookmark24"/>
      <w:bookmarkStart w:id="26" w:name="bookmark25"/>
      <w:bookmarkStart w:id="27" w:name="bookmark24"/>
      <w:bookmarkStart w:id="28" w:name="bookmark25"/>
      <w:bookmarkEnd w:id="27"/>
      <w:bookmarkEnd w:id="28"/>
    </w:p>
    <w:p>
      <w:pPr>
        <w:pStyle w:val="24"/>
        <w:pBdr>
          <w:top w:val="single" w:sz="4" w:space="0" w:color="000000"/>
          <w:left w:val="single" w:sz="4" w:space="0" w:color="000000"/>
          <w:bottom w:val="single" w:sz="4" w:space="0" w:color="000000"/>
          <w:right w:val="single" w:sz="4" w:space="0" w:color="000000"/>
        </w:pBdr>
        <w:shd w:val="clear" w:color="auto" w:fill="auto"/>
        <w:spacing w:before="0" w:after="4500"/>
        <w:ind w:left="4000" w:hanging="0"/>
        <w:rPr>
          <w:sz w:val="24"/>
          <w:szCs w:val="24"/>
        </w:rPr>
      </w:pPr>
      <w:r>
        <w:rPr>
          <w:sz w:val="24"/>
          <w:szCs w:val="24"/>
        </w:rPr>
        <w:t>Заявитель</w:t>
      </w:r>
    </w:p>
    <w:p>
      <w:pPr>
        <w:pStyle w:val="Style27"/>
        <w:shd w:val="clear" w:color="auto" w:fill="auto"/>
        <w:rPr>
          <w:sz w:val="24"/>
          <w:szCs w:val="24"/>
        </w:rPr>
      </w:pPr>
      <w:r>
        <w:rPr>
          <w:sz w:val="24"/>
          <w:szCs w:val="24"/>
        </w:rPr>
      </w:r>
    </w:p>
    <w:p>
      <w:pPr>
        <w:pStyle w:val="Style27"/>
        <w:shd w:val="clear" w:color="auto" w:fill="auto"/>
        <w:rPr>
          <w:sz w:val="24"/>
          <w:szCs w:val="24"/>
        </w:rPr>
      </w:pPr>
      <w:r>
        <w:rPr>
          <w:sz w:val="24"/>
          <w:szCs w:val="24"/>
        </w:rPr>
      </w:r>
    </w:p>
    <w:p>
      <w:pPr>
        <w:pStyle w:val="Style27"/>
        <w:shd w:val="clear" w:color="auto" w:fill="auto"/>
        <w:rPr>
          <w:sz w:val="24"/>
          <w:szCs w:val="24"/>
        </w:rPr>
      </w:pPr>
      <w:r>
        <w:rPr>
          <w:sz w:val="24"/>
          <w:szCs w:val="24"/>
        </w:rPr>
      </w:r>
    </w:p>
    <w:p>
      <w:pPr>
        <w:pStyle w:val="Style27"/>
        <w:shd w:val="clear" w:color="auto" w:fill="auto"/>
        <w:rPr>
          <w:sz w:val="24"/>
          <w:szCs w:val="24"/>
        </w:rPr>
      </w:pPr>
      <w:r>
        <w:rPr>
          <w:sz w:val="24"/>
          <w:szCs w:val="24"/>
        </w:rPr>
      </w:r>
    </w:p>
    <w:p>
      <w:pPr>
        <w:pStyle w:val="Style27"/>
        <w:shd w:val="clear" w:color="auto" w:fill="auto"/>
        <w:rPr>
          <w:sz w:val="24"/>
          <w:szCs w:val="24"/>
        </w:rPr>
      </w:pPr>
      <w:r>
        <w:rPr>
          <w:sz w:val="24"/>
          <w:szCs w:val="24"/>
        </w:rPr>
      </w:r>
    </w:p>
    <w:p>
      <w:pPr>
        <w:pStyle w:val="Style27"/>
        <w:shd w:val="clear" w:color="auto" w:fill="auto"/>
        <w:rPr>
          <w:sz w:val="24"/>
          <w:szCs w:val="24"/>
        </w:rPr>
      </w:pPr>
      <w:r>
        <w:rPr>
          <w:sz w:val="24"/>
          <w:szCs w:val="24"/>
        </w:rPr>
      </w:r>
    </w:p>
    <w:p>
      <w:pPr>
        <w:pStyle w:val="Style27"/>
        <w:shd w:val="clear" w:color="auto" w:fill="auto"/>
        <w:rPr>
          <w:sz w:val="24"/>
          <w:szCs w:val="24"/>
        </w:rPr>
      </w:pPr>
      <w:r>
        <w:rPr>
          <w:sz w:val="24"/>
          <w:szCs w:val="24"/>
        </w:rPr>
      </w:r>
    </w:p>
    <w:p>
      <w:pPr>
        <w:pStyle w:val="24"/>
        <w:pBdr>
          <w:bottom w:val="single" w:sz="4" w:space="0" w:color="000000"/>
        </w:pBdr>
        <w:shd w:val="clear" w:color="auto" w:fill="auto"/>
        <w:spacing w:before="0" w:after="480"/>
        <w:ind w:left="5940" w:firstLine="2320"/>
        <w:jc w:val="both"/>
        <w:rPr>
          <w:sz w:val="24"/>
          <w:szCs w:val="24"/>
        </w:rPr>
      </w:pPr>
      <w:r>
        <w:rPr>
          <w:sz w:val="24"/>
          <w:szCs w:val="24"/>
        </w:rPr>
        <w:t>Приложение № 2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pPr>
        <w:pStyle w:val="24"/>
        <w:shd w:val="clear" w:color="auto" w:fill="auto"/>
        <w:spacing w:before="0" w:after="260"/>
        <w:ind w:hanging="0"/>
        <w:jc w:val="center"/>
        <w:rPr>
          <w:sz w:val="24"/>
          <w:szCs w:val="24"/>
        </w:rPr>
      </w:pPr>
      <w:r>
        <w:rPr>
          <w:b/>
          <w:bCs/>
          <w:sz w:val="24"/>
          <w:szCs w:val="24"/>
        </w:rPr>
        <w:t>Форма заявления о предоставлении муниципальной услуги</w:t>
      </w:r>
    </w:p>
    <w:p>
      <w:pPr>
        <w:pStyle w:val="24"/>
        <w:shd w:val="clear" w:color="auto" w:fill="auto"/>
        <w:tabs>
          <w:tab w:val="clear" w:pos="708"/>
          <w:tab w:val="left" w:pos="4430" w:leader="underscore"/>
        </w:tabs>
        <w:spacing w:before="0" w:after="260"/>
        <w:ind w:hanging="0"/>
        <w:jc w:val="right"/>
        <w:rPr>
          <w:sz w:val="24"/>
          <w:szCs w:val="24"/>
        </w:rPr>
      </w:pPr>
      <w:r>
        <w:rPr>
          <w:sz w:val="24"/>
          <w:szCs w:val="24"/>
        </w:rPr>
        <w:t xml:space="preserve">кому: </w:t>
        <w:tab/>
      </w:r>
    </w:p>
    <w:p>
      <w:pPr>
        <w:pStyle w:val="24"/>
        <w:shd w:val="clear" w:color="auto" w:fill="auto"/>
        <w:tabs>
          <w:tab w:val="clear" w:pos="708"/>
          <w:tab w:val="left" w:pos="9684" w:leader="underscore"/>
        </w:tabs>
        <w:spacing w:before="0" w:after="260"/>
        <w:ind w:left="5940" w:hanging="1320"/>
        <w:rPr>
          <w:sz w:val="24"/>
          <w:szCs w:val="24"/>
        </w:rPr>
      </w:pPr>
      <w:r>
        <w:rPr>
          <w:sz w:val="24"/>
          <w:szCs w:val="24"/>
        </w:rPr>
        <w:t>(</w:t>
      </w:r>
      <w:r>
        <w:rPr>
          <w:i/>
          <w:iCs/>
          <w:sz w:val="24"/>
          <w:szCs w:val="24"/>
        </w:rPr>
        <w:t>наименование уполномоченного органа исполнительной власти субъекта Российской Федерации или органа местного самоуправления</w:t>
      </w:r>
      <w:r>
        <w:rPr>
          <w:sz w:val="24"/>
          <w:szCs w:val="24"/>
        </w:rPr>
        <w:t xml:space="preserve">) от кого: </w:t>
        <w:tab/>
      </w:r>
    </w:p>
    <w:p>
      <w:pPr>
        <w:pStyle w:val="24"/>
        <w:shd w:val="clear" w:color="auto" w:fill="auto"/>
        <w:spacing w:before="0" w:after="260"/>
        <w:ind w:hanging="0"/>
        <w:jc w:val="right"/>
        <w:rPr>
          <w:sz w:val="24"/>
          <w:szCs w:val="24"/>
        </w:rPr>
      </w:pPr>
      <w:r>
        <w:rPr>
          <w:i/>
          <w:iCs/>
          <w:sz w:val="24"/>
          <w:szCs w:val="24"/>
        </w:rPr>
        <w:t>(полное наименование, ИНН, ОГРН юридического лица)</w:t>
      </w:r>
    </w:p>
    <w:p>
      <w:pPr>
        <w:pStyle w:val="24"/>
        <w:shd w:val="clear" w:color="auto" w:fill="auto"/>
        <w:spacing w:before="0" w:after="260"/>
        <w:ind w:hanging="0"/>
        <w:jc w:val="right"/>
        <w:rPr>
          <w:sz w:val="24"/>
          <w:szCs w:val="24"/>
        </w:rPr>
      </w:pPr>
      <w:r>
        <w:rPr>
          <w:i/>
          <w:iCs/>
          <w:sz w:val="24"/>
          <w:szCs w:val="24"/>
        </w:rPr>
        <w:t>(контактный телефон, электронная почта, почтовый адрес)</w:t>
      </w:r>
    </w:p>
    <w:p>
      <w:pPr>
        <w:pStyle w:val="24"/>
        <w:shd w:val="clear" w:color="auto" w:fill="auto"/>
        <w:spacing w:before="0" w:after="260"/>
        <w:ind w:left="3000" w:hanging="0"/>
        <w:jc w:val="right"/>
        <w:rPr>
          <w:i/>
          <w:i/>
          <w:iCs/>
          <w:sz w:val="24"/>
          <w:szCs w:val="24"/>
        </w:rPr>
      </w:pPr>
      <w:r>
        <w:rPr>
          <w:i/>
          <w:iCs/>
          <w:sz w:val="24"/>
          <w:szCs w:val="24"/>
        </w:rP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
    <w:p>
      <w:pPr>
        <w:pStyle w:val="24"/>
        <w:shd w:val="clear" w:color="auto" w:fill="auto"/>
        <w:spacing w:before="0" w:after="260"/>
        <w:ind w:left="3000" w:hanging="0"/>
        <w:rPr>
          <w:sz w:val="24"/>
          <w:szCs w:val="24"/>
        </w:rPr>
      </w:pPr>
      <w:r>
        <w:rPr>
          <w:b/>
          <w:bCs/>
          <w:sz w:val="24"/>
          <w:szCs w:val="24"/>
        </w:rPr>
        <w:t>ЗАЯВЛЕНИЕ</w:t>
      </w:r>
    </w:p>
    <w:p>
      <w:pPr>
        <w:pStyle w:val="24"/>
        <w:shd w:val="clear" w:color="auto" w:fill="auto"/>
        <w:spacing w:before="0" w:after="860"/>
        <w:ind w:hanging="0"/>
        <w:rPr>
          <w:sz w:val="24"/>
          <w:szCs w:val="24"/>
        </w:rPr>
      </w:pPr>
      <w:r>
        <w:rPr>
          <w:b/>
          <w:bCs/>
          <w:sz w:val="24"/>
          <w:szCs w:val="24"/>
        </w:rPr>
        <w:t>о переводе жилого помещения в нежилое помещение и нежилого помещения в жилое помещение</w:t>
      </w:r>
    </w:p>
    <w:p>
      <w:pPr>
        <w:pStyle w:val="24"/>
        <w:shd w:val="clear" w:color="auto" w:fill="auto"/>
        <w:spacing w:lineRule="auto" w:line="252" w:before="0" w:after="0"/>
        <w:ind w:firstLine="460"/>
        <w:rPr>
          <w:sz w:val="24"/>
          <w:szCs w:val="24"/>
        </w:rPr>
      </w:pPr>
      <w:r>
        <w:rPr>
          <w:sz w:val="24"/>
          <w:szCs w:val="24"/>
        </w:rPr>
        <w:t>Прошу предоставить муниципальную услугу</w:t>
      </w:r>
    </w:p>
    <w:p>
      <w:pPr>
        <w:pStyle w:val="24"/>
        <w:shd w:val="clear" w:color="auto" w:fill="auto"/>
        <w:tabs>
          <w:tab w:val="clear" w:pos="708"/>
          <w:tab w:val="left" w:pos="5827" w:leader="underscore"/>
        </w:tabs>
        <w:spacing w:lineRule="auto" w:line="252" w:before="0" w:after="320"/>
        <w:ind w:hanging="0"/>
        <w:rPr>
          <w:sz w:val="24"/>
          <w:szCs w:val="24"/>
        </w:rPr>
      </w:pPr>
      <w:r>
        <w:rPr>
          <w:sz w:val="24"/>
          <w:szCs w:val="24"/>
        </w:rPr>
        <w:tab/>
        <w:t>в отношении помещения, находящегося в собственности</w:t>
      </w:r>
    </w:p>
    <w:p>
      <w:pPr>
        <w:pStyle w:val="24"/>
        <w:shd w:val="clear" w:color="auto" w:fill="auto"/>
        <w:tabs>
          <w:tab w:val="clear" w:pos="708"/>
          <w:tab w:val="left" w:pos="7402" w:leader="underscore"/>
        </w:tabs>
        <w:spacing w:before="0" w:after="0"/>
        <w:ind w:hanging="0"/>
        <w:rPr>
          <w:sz w:val="24"/>
          <w:szCs w:val="24"/>
        </w:rPr>
      </w:pPr>
      <w:r>
        <w:rPr>
          <w:sz w:val="24"/>
          <w:szCs w:val="24"/>
        </w:rPr>
        <w:t xml:space="preserve">(для физических лиц/индивидуальных предпринимателей: ФИО, документ, удостоверяющий личность: вид документа </w:t>
      </w:r>
      <w:r>
        <w:rPr>
          <w:sz w:val="24"/>
          <w:szCs w:val="24"/>
          <w:u w:val="single"/>
        </w:rPr>
        <w:t>паспорт, И</w:t>
      </w:r>
      <w:r>
        <w:rPr>
          <w:sz w:val="24"/>
          <w:szCs w:val="24"/>
        </w:rPr>
        <w:t>НН, СНИЛС, ОГРНИП (для индивидуальных предпринимателей), для юридических лиц: полное наименование юридического лица, ОГРН, ИНН расположенного по адресу:</w:t>
        <w:tab/>
        <w:t xml:space="preserve"> (город, улица, проспект,</w:t>
      </w:r>
    </w:p>
    <w:p>
      <w:pPr>
        <w:pStyle w:val="24"/>
        <w:pBdr>
          <w:bottom w:val="single" w:sz="4" w:space="0" w:color="000000"/>
        </w:pBdr>
        <w:shd w:val="clear" w:color="auto" w:fill="auto"/>
        <w:spacing w:before="0" w:after="320"/>
        <w:ind w:hanging="0"/>
        <w:rPr>
          <w:sz w:val="24"/>
          <w:szCs w:val="24"/>
        </w:rPr>
      </w:pPr>
      <w:r>
        <w:rPr>
          <w:sz w:val="24"/>
          <w:szCs w:val="24"/>
        </w:rPr>
        <w:t>проезд, переулок, шоссе)</w:t>
      </w:r>
    </w:p>
    <w:p>
      <w:pPr>
        <w:pStyle w:val="24"/>
        <w:pBdr>
          <w:bottom w:val="single" w:sz="4" w:space="0" w:color="000000"/>
        </w:pBdr>
        <w:shd w:val="clear" w:color="auto" w:fill="auto"/>
        <w:spacing w:before="0" w:after="320"/>
        <w:ind w:hanging="0"/>
        <w:jc w:val="center"/>
        <w:rPr>
          <w:sz w:val="24"/>
          <w:szCs w:val="24"/>
        </w:rPr>
      </w:pPr>
      <w:r>
        <w:rPr>
          <w:sz w:val="24"/>
          <w:szCs w:val="24"/>
        </w:rPr>
        <w:t>(№ дома, № корпуса, строения)</w:t>
      </w:r>
    </w:p>
    <w:p>
      <w:pPr>
        <w:pStyle w:val="24"/>
        <w:shd w:val="clear" w:color="auto" w:fill="auto"/>
        <w:spacing w:before="0" w:after="0"/>
        <w:ind w:firstLine="420"/>
        <w:rPr>
          <w:sz w:val="24"/>
          <w:szCs w:val="24"/>
        </w:rPr>
      </w:pPr>
      <w:r>
        <w:rPr>
          <w:sz w:val="24"/>
          <w:szCs w:val="24"/>
        </w:rPr>
        <w:t>(№ квартиры, (текущее назначение помещения (общая площадь, жилая помещения) (жилое/нежилое) площадь) из (</w:t>
      </w:r>
      <w:r>
        <w:rPr>
          <w:sz w:val="24"/>
          <w:szCs w:val="24"/>
          <w:u w:val="single"/>
        </w:rPr>
        <w:t>жилого</w:t>
      </w:r>
      <w:r>
        <w:rPr>
          <w:sz w:val="24"/>
          <w:szCs w:val="24"/>
        </w:rPr>
        <w:t>/нежилого) помещения в (</w:t>
      </w:r>
      <w:r>
        <w:rPr>
          <w:sz w:val="24"/>
          <w:szCs w:val="24"/>
          <w:u w:val="single"/>
        </w:rPr>
        <w:t>нежилое/</w:t>
      </w:r>
      <w:r>
        <w:rPr>
          <w:sz w:val="24"/>
          <w:szCs w:val="24"/>
        </w:rPr>
        <w:t>жилое)</w:t>
      </w:r>
    </w:p>
    <w:p>
      <w:pPr>
        <w:pStyle w:val="24"/>
        <w:shd w:val="clear" w:color="auto" w:fill="auto"/>
        <w:spacing w:lineRule="auto" w:line="259" w:before="0" w:after="580"/>
        <w:ind w:left="5420" w:hanging="0"/>
        <w:rPr>
          <w:sz w:val="24"/>
          <w:szCs w:val="24"/>
        </w:rPr>
      </w:pPr>
      <w:r>
        <w:rPr>
          <w:sz w:val="24"/>
          <w:szCs w:val="24"/>
        </w:rPr>
        <w:t>(нужное подчеркнуть)</w:t>
      </w:r>
    </w:p>
    <w:p>
      <w:pPr>
        <w:pStyle w:val="24"/>
        <w:shd w:val="clear" w:color="auto" w:fill="auto"/>
        <w:tabs>
          <w:tab w:val="clear" w:pos="708"/>
          <w:tab w:val="left" w:pos="2940" w:leader="none"/>
        </w:tabs>
        <w:spacing w:lineRule="auto" w:line="259" w:before="0" w:after="580"/>
        <w:rPr>
          <w:sz w:val="24"/>
          <w:szCs w:val="24"/>
        </w:rPr>
      </w:pPr>
      <w:r>
        <w:rPr>
          <w:sz w:val="24"/>
          <w:szCs w:val="24"/>
        </w:rPr>
        <w:t>Подпись</w:t>
        <w:tab/>
        <w:t xml:space="preserve">       (расшифровка подписи)                     Дата </w:t>
        <w:tab/>
      </w:r>
    </w:p>
    <w:p>
      <w:pPr>
        <w:pStyle w:val="24"/>
        <w:shd w:val="clear" w:color="auto" w:fill="auto"/>
        <w:spacing w:before="0" w:after="800"/>
        <w:ind w:left="5840" w:firstLine="2300"/>
        <w:rPr>
          <w:sz w:val="24"/>
          <w:szCs w:val="24"/>
        </w:rPr>
      </w:pPr>
      <w:r>
        <w:rPr>
          <w:sz w:val="24"/>
          <w:szCs w:val="24"/>
        </w:rPr>
        <w:t>Приложение № 3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pPr>
        <w:pStyle w:val="31"/>
        <w:shd w:val="clear" w:color="auto" w:fill="auto"/>
        <w:spacing w:before="0" w:after="420"/>
        <w:ind w:left="7280" w:firstLine="640"/>
        <w:jc w:val="left"/>
        <w:rPr>
          <w:sz w:val="24"/>
          <w:szCs w:val="24"/>
        </w:rPr>
      </w:pPr>
      <w:r>
        <w:rPr>
          <w:sz w:val="24"/>
          <w:szCs w:val="24"/>
        </w:rPr>
        <w:t>УТВЕРЖДЕНА Постановлением Правительства Российской Федерации от 10.08.2005 № 502</w:t>
      </w:r>
    </w:p>
    <w:p>
      <w:pPr>
        <w:pStyle w:val="24"/>
        <w:shd w:val="clear" w:color="auto" w:fill="auto"/>
        <w:ind w:hanging="0"/>
        <w:jc w:val="center"/>
        <w:rPr>
          <w:sz w:val="24"/>
          <w:szCs w:val="24"/>
        </w:rPr>
      </w:pPr>
      <w:r>
        <w:rPr>
          <w:b/>
          <w:bCs/>
          <w:sz w:val="24"/>
          <w:szCs w:val="24"/>
        </w:rPr>
        <w:t>ФОРМА</w:t>
        <w:br/>
        <w:t>уведомления о переводе (отказе в переводе) жилого (нежилого)</w:t>
        <w:br/>
        <w:t>помещения в нежилое (жилое) помещение</w:t>
      </w:r>
    </w:p>
    <w:p>
      <w:pPr>
        <w:pStyle w:val="24"/>
        <w:shd w:val="clear" w:color="auto" w:fill="auto"/>
        <w:tabs>
          <w:tab w:val="clear" w:pos="708"/>
          <w:tab w:val="left" w:pos="4786" w:leader="underscore"/>
        </w:tabs>
        <w:spacing w:before="0" w:after="0"/>
        <w:ind w:hanging="0"/>
        <w:jc w:val="right"/>
        <w:rPr>
          <w:sz w:val="24"/>
          <w:szCs w:val="24"/>
        </w:rPr>
      </w:pPr>
      <w:r>
        <w:rPr>
          <w:sz w:val="24"/>
          <w:szCs w:val="24"/>
        </w:rPr>
        <w:t>Кому</w:t>
        <w:tab/>
      </w:r>
    </w:p>
    <w:p>
      <w:pPr>
        <w:pStyle w:val="31"/>
        <w:shd w:val="clear" w:color="auto" w:fill="auto"/>
        <w:spacing w:before="0" w:after="320"/>
        <w:ind w:left="6740" w:hanging="0"/>
        <w:jc w:val="left"/>
        <w:rPr>
          <w:sz w:val="24"/>
          <w:szCs w:val="24"/>
        </w:rPr>
      </w:pPr>
      <w:r>
        <w:rPr>
          <w:sz w:val="24"/>
          <w:szCs w:val="24"/>
        </w:rPr>
        <w:t>(фамилия, имя, отчество -</w:t>
      </w:r>
    </w:p>
    <w:p>
      <w:pPr>
        <w:pStyle w:val="31"/>
        <w:pBdr>
          <w:top w:val="single" w:sz="4" w:space="0" w:color="000000"/>
        </w:pBdr>
        <w:shd w:val="clear" w:color="auto" w:fill="auto"/>
        <w:spacing w:before="0" w:after="320"/>
        <w:ind w:left="6980" w:hanging="0"/>
        <w:jc w:val="left"/>
        <w:rPr>
          <w:sz w:val="24"/>
          <w:szCs w:val="24"/>
        </w:rPr>
      </w:pPr>
      <w:r>
        <w:rPr>
          <w:sz w:val="24"/>
          <w:szCs w:val="24"/>
        </w:rPr>
        <w:t>для граждан;</w:t>
      </w:r>
    </w:p>
    <w:p>
      <w:pPr>
        <w:pStyle w:val="31"/>
        <w:shd w:val="clear" w:color="auto" w:fill="auto"/>
        <w:spacing w:lineRule="auto" w:line="561" w:before="0" w:after="0"/>
        <w:ind w:left="6100" w:hanging="0"/>
        <w:jc w:val="left"/>
        <w:rPr>
          <w:sz w:val="24"/>
          <w:szCs w:val="24"/>
        </w:rPr>
      </w:pPr>
      <w:r>
        <w:rPr>
          <w:sz w:val="24"/>
          <w:szCs w:val="24"/>
        </w:rPr>
        <w:t>полное наименование организации -</w:t>
      </w:r>
    </w:p>
    <w:p>
      <w:pPr>
        <w:pStyle w:val="31"/>
        <w:shd w:val="clear" w:color="auto" w:fill="auto"/>
        <w:spacing w:lineRule="auto" w:line="561" w:before="0" w:after="0"/>
        <w:ind w:left="6680" w:hanging="0"/>
        <w:jc w:val="left"/>
        <w:rPr>
          <w:sz w:val="24"/>
          <w:szCs w:val="24"/>
        </w:rPr>
      </w:pPr>
      <w:r>
        <w:rPr>
          <w:sz w:val="24"/>
          <w:szCs w:val="24"/>
        </w:rPr>
        <w:t>для юридических лиц)</w:t>
      </w:r>
    </w:p>
    <w:p>
      <w:pPr>
        <w:pStyle w:val="24"/>
        <w:shd w:val="clear" w:color="auto" w:fill="auto"/>
        <w:tabs>
          <w:tab w:val="clear" w:pos="708"/>
          <w:tab w:val="left" w:pos="4786" w:leader="underscore"/>
        </w:tabs>
        <w:spacing w:before="0" w:after="0"/>
        <w:ind w:right="200" w:hanging="0"/>
        <w:jc w:val="right"/>
        <w:rPr>
          <w:sz w:val="24"/>
          <w:szCs w:val="24"/>
        </w:rPr>
      </w:pPr>
      <w:r>
        <w:rPr>
          <w:sz w:val="24"/>
          <w:szCs w:val="24"/>
        </w:rPr>
        <w:t>Куда</w:t>
        <w:tab/>
      </w:r>
    </w:p>
    <w:p>
      <w:pPr>
        <w:pStyle w:val="31"/>
        <w:pBdr>
          <w:bottom w:val="single" w:sz="4" w:space="0" w:color="000000"/>
        </w:pBdr>
        <w:shd w:val="clear" w:color="auto" w:fill="auto"/>
        <w:spacing w:lineRule="auto" w:line="561" w:before="0" w:after="240"/>
        <w:ind w:left="6360" w:firstLine="500"/>
        <w:jc w:val="left"/>
        <w:rPr>
          <w:sz w:val="24"/>
          <w:szCs w:val="24"/>
        </w:rPr>
      </w:pPr>
      <w:r>
        <w:rPr>
          <w:sz w:val="24"/>
          <w:szCs w:val="24"/>
        </w:rPr>
        <w:t>(почтовый индекс и адрес заявителя согласно заявлению о переводе)</w:t>
      </w:r>
    </w:p>
    <w:p>
      <w:pPr>
        <w:pStyle w:val="24"/>
        <w:shd w:val="clear" w:color="auto" w:fill="auto"/>
        <w:spacing w:before="0" w:after="0"/>
        <w:ind w:hanging="0"/>
        <w:jc w:val="center"/>
        <w:rPr>
          <w:sz w:val="24"/>
          <w:szCs w:val="24"/>
        </w:rPr>
      </w:pPr>
      <w:r>
        <w:rPr>
          <w:b/>
          <w:bCs/>
          <w:sz w:val="24"/>
          <w:szCs w:val="24"/>
        </w:rPr>
        <w:t>УВЕДОМЛЕНИЕ</w:t>
      </w:r>
    </w:p>
    <w:p>
      <w:pPr>
        <w:pStyle w:val="24"/>
        <w:shd w:val="clear" w:color="auto" w:fill="auto"/>
        <w:spacing w:before="0" w:after="500"/>
        <w:ind w:hanging="0"/>
        <w:jc w:val="center"/>
        <w:rPr>
          <w:sz w:val="24"/>
          <w:szCs w:val="24"/>
        </w:rPr>
      </w:pPr>
      <w:r>
        <w:rPr>
          <w:b/>
          <w:bCs/>
          <w:sz w:val="24"/>
          <w:szCs w:val="24"/>
        </w:rPr>
        <w:t>о переводе (отказе в переводе) жилого (нежилого)</w:t>
        <w:br/>
        <w:t>помещения в нежилое (жилое) помещение</w:t>
      </w:r>
    </w:p>
    <w:p>
      <w:pPr>
        <w:pStyle w:val="31"/>
        <w:shd w:val="clear" w:color="auto" w:fill="auto"/>
        <w:spacing w:before="0" w:after="0"/>
        <w:ind w:left="2540" w:hanging="0"/>
        <w:jc w:val="left"/>
        <w:rPr>
          <w:sz w:val="24"/>
          <w:szCs w:val="24"/>
        </w:rPr>
      </w:pPr>
      <w:r>
        <w:rPr>
          <w:sz w:val="24"/>
          <w:szCs w:val="24"/>
        </w:rPr>
        <w:t>(полное наименование органа местного самоуправления,</w:t>
      </w:r>
    </w:p>
    <w:p>
      <w:pPr>
        <w:pStyle w:val="31"/>
        <w:shd w:val="clear" w:color="auto" w:fill="auto"/>
        <w:tabs>
          <w:tab w:val="clear" w:pos="708"/>
          <w:tab w:val="left" w:pos="9973" w:leader="underscore"/>
        </w:tabs>
        <w:spacing w:lineRule="auto" w:line="218" w:before="0" w:after="0"/>
        <w:ind w:left="3280" w:hanging="3280"/>
        <w:jc w:val="left"/>
        <w:rPr>
          <w:sz w:val="24"/>
          <w:szCs w:val="24"/>
        </w:rPr>
      </w:pPr>
      <w:r>
        <w:rPr>
          <w:i/>
          <w:iCs/>
          <w:sz w:val="24"/>
          <w:szCs w:val="24"/>
        </w:rPr>
        <w:tab/>
        <w:t xml:space="preserve">, </w:t>
      </w:r>
      <w:r>
        <w:rPr>
          <w:sz w:val="24"/>
          <w:szCs w:val="24"/>
        </w:rPr>
        <w:t>осуществляющего перевод помещения)</w:t>
      </w:r>
    </w:p>
    <w:p>
      <w:pPr>
        <w:pStyle w:val="24"/>
        <w:shd w:val="clear" w:color="auto" w:fill="auto"/>
        <w:tabs>
          <w:tab w:val="clear" w:pos="708"/>
          <w:tab w:val="left" w:pos="9322" w:leader="underscore"/>
        </w:tabs>
        <w:spacing w:before="0" w:after="0"/>
        <w:ind w:hanging="0"/>
        <w:rPr>
          <w:sz w:val="24"/>
          <w:szCs w:val="24"/>
        </w:rPr>
      </w:pPr>
      <w:r>
        <w:rPr>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w:t>
        <w:tab/>
        <w:t xml:space="preserve"> кв. м,</w:t>
      </w:r>
    </w:p>
    <w:p>
      <w:pPr>
        <w:pStyle w:val="24"/>
        <w:pBdr>
          <w:bottom w:val="single" w:sz="4" w:space="0" w:color="000000"/>
        </w:pBdr>
        <w:shd w:val="clear" w:color="auto" w:fill="auto"/>
        <w:spacing w:lineRule="auto" w:line="228" w:before="0" w:after="280"/>
        <w:ind w:hanging="0"/>
        <w:rPr>
          <w:sz w:val="24"/>
          <w:szCs w:val="24"/>
        </w:rPr>
      </w:pPr>
      <w:r>
        <w:rPr>
          <w:sz w:val="24"/>
          <w:szCs w:val="24"/>
        </w:rPr>
        <w:t>находящегося по адресу:</w:t>
      </w:r>
    </w:p>
    <w:p>
      <w:pPr>
        <w:pStyle w:val="31"/>
        <w:pBdr>
          <w:bottom w:val="single" w:sz="4" w:space="0" w:color="000000"/>
        </w:pBdr>
        <w:shd w:val="clear" w:color="auto" w:fill="auto"/>
        <w:spacing w:before="0" w:after="280"/>
        <w:rPr>
          <w:sz w:val="24"/>
          <w:szCs w:val="24"/>
        </w:rPr>
      </w:pPr>
      <w:r>
        <w:rPr>
          <w:sz w:val="24"/>
          <w:szCs w:val="24"/>
        </w:rPr>
        <w:t>(наименование городского или сельского поселения)</w:t>
      </w:r>
    </w:p>
    <w:p>
      <w:pPr>
        <w:pStyle w:val="31"/>
        <w:shd w:val="clear" w:color="auto" w:fill="auto"/>
        <w:spacing w:before="0" w:after="0"/>
        <w:ind w:left="2080" w:hanging="0"/>
        <w:jc w:val="left"/>
        <w:rPr>
          <w:sz w:val="24"/>
          <w:szCs w:val="24"/>
        </w:rPr>
      </w:pPr>
      <w:r>
        <w:rPr>
          <w:sz w:val="24"/>
          <w:szCs w:val="24"/>
        </w:rPr>
        <w:t>(наименование улицы, площади, проспекта, бульвара, проезда и т.п.)</w:t>
      </w:r>
    </w:p>
    <w:p>
      <w:pPr>
        <w:pStyle w:val="24"/>
        <w:shd w:val="clear" w:color="auto" w:fill="auto"/>
        <w:tabs>
          <w:tab w:val="clear" w:pos="708"/>
          <w:tab w:val="left" w:pos="1123" w:leader="underscore"/>
          <w:tab w:val="left" w:pos="5630" w:leader="underscore"/>
        </w:tabs>
        <w:spacing w:lineRule="auto" w:line="228" w:before="0" w:after="0"/>
        <w:ind w:hanging="0"/>
        <w:rPr>
          <w:sz w:val="24"/>
          <w:szCs w:val="24"/>
        </w:rPr>
      </w:pPr>
      <w:r>
        <w:rPr>
          <w:sz w:val="24"/>
          <w:szCs w:val="24"/>
        </w:rPr>
        <w:t xml:space="preserve">дом </w:t>
        <w:tab/>
        <w:t xml:space="preserve">, </w:t>
      </w:r>
      <w:r>
        <w:rPr>
          <w:sz w:val="24"/>
          <w:szCs w:val="24"/>
          <w:u w:val="single"/>
        </w:rPr>
        <w:t>корпус (владение, строение)</w:t>
      </w:r>
      <w:r>
        <w:rPr>
          <w:sz w:val="24"/>
          <w:szCs w:val="24"/>
        </w:rPr>
        <w:t xml:space="preserve"> , кв. </w:t>
        <w:tab/>
        <w:t xml:space="preserve">, </w:t>
      </w:r>
      <w:r>
        <w:rPr>
          <w:sz w:val="24"/>
          <w:szCs w:val="24"/>
          <w:u w:val="single"/>
        </w:rPr>
        <w:t>из жилого (нежилого) в нежилое (жилое)</w:t>
      </w:r>
    </w:p>
    <w:p>
      <w:pPr>
        <w:pStyle w:val="31"/>
        <w:shd w:val="clear" w:color="auto" w:fill="auto"/>
        <w:tabs>
          <w:tab w:val="clear" w:pos="708"/>
          <w:tab w:val="left" w:pos="7086" w:leader="none"/>
        </w:tabs>
        <w:spacing w:before="0" w:after="0"/>
        <w:ind w:left="1960" w:hanging="0"/>
        <w:jc w:val="left"/>
        <w:rPr>
          <w:sz w:val="24"/>
          <w:szCs w:val="24"/>
        </w:rPr>
      </w:pPr>
      <w:r>
        <w:rPr>
          <w:sz w:val="24"/>
          <w:szCs w:val="24"/>
        </w:rPr>
        <w:t>(ненужное зачеркнуть)</w:t>
        <w:tab/>
        <w:t>(ненужное зачеркнуть)</w:t>
      </w:r>
    </w:p>
    <w:p>
      <w:pPr>
        <w:pStyle w:val="24"/>
        <w:shd w:val="clear" w:color="auto" w:fill="auto"/>
        <w:tabs>
          <w:tab w:val="clear" w:pos="708"/>
          <w:tab w:val="left" w:pos="9973" w:leader="underscore"/>
        </w:tabs>
        <w:spacing w:lineRule="auto" w:line="228" w:before="0" w:after="0"/>
        <w:ind w:hanging="0"/>
        <w:rPr>
          <w:sz w:val="24"/>
          <w:szCs w:val="24"/>
        </w:rPr>
      </w:pPr>
      <w:r>
        <w:rPr>
          <w:sz w:val="24"/>
          <w:szCs w:val="24"/>
        </w:rPr>
        <w:t>в целях использования помещения в качестве</w:t>
        <w:tab/>
      </w:r>
    </w:p>
    <w:p>
      <w:pPr>
        <w:pStyle w:val="31"/>
        <w:shd w:val="clear" w:color="auto" w:fill="auto"/>
        <w:spacing w:before="0" w:after="0"/>
        <w:ind w:left="5400" w:hanging="0"/>
        <w:jc w:val="left"/>
        <w:rPr>
          <w:sz w:val="24"/>
          <w:szCs w:val="24"/>
        </w:rPr>
      </w:pPr>
      <w:r>
        <w:rPr>
          <w:sz w:val="24"/>
          <w:szCs w:val="24"/>
        </w:rPr>
        <w:t>(вид использования помещения в соответствии</w:t>
      </w:r>
    </w:p>
    <w:p>
      <w:pPr>
        <w:pStyle w:val="31"/>
        <w:shd w:val="clear" w:color="auto" w:fill="auto"/>
        <w:tabs>
          <w:tab w:val="clear" w:pos="708"/>
          <w:tab w:val="left" w:pos="9973" w:leader="underscore"/>
        </w:tabs>
        <w:spacing w:lineRule="auto" w:line="230" w:before="0" w:after="240"/>
        <w:ind w:left="3900" w:hanging="3900"/>
        <w:jc w:val="left"/>
        <w:rPr>
          <w:sz w:val="24"/>
          <w:szCs w:val="24"/>
        </w:rPr>
      </w:pPr>
      <w:r>
        <w:rPr>
          <w:i/>
          <w:iCs/>
          <w:sz w:val="24"/>
          <w:szCs w:val="24"/>
        </w:rPr>
        <w:tab/>
        <w:t xml:space="preserve">, </w:t>
      </w:r>
      <w:r>
        <w:rPr>
          <w:sz w:val="24"/>
          <w:szCs w:val="24"/>
        </w:rPr>
        <w:t>с заявлением о переводе)</w:t>
      </w:r>
    </w:p>
    <w:p>
      <w:pPr>
        <w:pStyle w:val="24"/>
        <w:shd w:val="clear" w:color="auto" w:fill="auto"/>
        <w:tabs>
          <w:tab w:val="clear" w:pos="708"/>
          <w:tab w:val="left" w:pos="9973" w:leader="underscore"/>
        </w:tabs>
        <w:spacing w:lineRule="auto" w:line="228" w:before="0" w:after="0"/>
        <w:ind w:hanging="0"/>
        <w:rPr>
          <w:sz w:val="24"/>
          <w:szCs w:val="24"/>
        </w:rPr>
      </w:pPr>
      <w:r>
        <w:rPr>
          <w:sz w:val="24"/>
          <w:szCs w:val="24"/>
        </w:rPr>
        <w:t>РЕШИЛ (</w:t>
        <w:tab/>
        <w:t>):</w:t>
      </w:r>
    </w:p>
    <w:p>
      <w:pPr>
        <w:pStyle w:val="31"/>
        <w:shd w:val="clear" w:color="auto" w:fill="auto"/>
        <w:spacing w:before="0" w:after="0"/>
        <w:ind w:left="3500" w:hanging="0"/>
        <w:jc w:val="left"/>
        <w:rPr>
          <w:sz w:val="24"/>
          <w:szCs w:val="24"/>
        </w:rPr>
      </w:pPr>
      <w:r>
        <w:rPr>
          <w:sz w:val="24"/>
          <w:szCs w:val="24"/>
        </w:rPr>
        <w:t>(наименование акта, дата его принятия и номер)</w:t>
      </w:r>
    </w:p>
    <w:p>
      <w:pPr>
        <w:pStyle w:val="24"/>
        <w:shd w:val="clear" w:color="auto" w:fill="auto"/>
        <w:spacing w:lineRule="auto" w:line="228" w:before="0" w:after="0"/>
        <w:ind w:firstLine="580"/>
        <w:rPr>
          <w:sz w:val="24"/>
          <w:szCs w:val="24"/>
        </w:rPr>
      </w:pPr>
      <w:r>
        <w:rPr>
          <w:sz w:val="24"/>
          <w:szCs w:val="24"/>
        </w:rPr>
        <w:t>1. Помещение на основании приложенных к заявлению документов:</w:t>
      </w:r>
    </w:p>
    <w:p>
      <w:pPr>
        <w:pStyle w:val="24"/>
        <w:shd w:val="clear" w:color="auto" w:fill="auto"/>
        <w:spacing w:before="0" w:after="120"/>
        <w:ind w:left="3360" w:hanging="2760"/>
        <w:rPr>
          <w:sz w:val="24"/>
          <w:szCs w:val="24"/>
        </w:rPr>
      </w:pPr>
      <w:r>
        <w:rPr>
          <w:sz w:val="24"/>
          <w:szCs w:val="24"/>
        </w:rPr>
        <w:t xml:space="preserve">а) перевести из </w:t>
      </w:r>
      <w:r>
        <w:rPr>
          <w:sz w:val="24"/>
          <w:szCs w:val="24"/>
          <w:u w:val="single"/>
        </w:rPr>
        <w:t>жилого (нежилого) в нежилое (жилое)</w:t>
      </w:r>
      <w:r>
        <w:rPr>
          <w:sz w:val="24"/>
          <w:szCs w:val="24"/>
        </w:rPr>
        <w:t xml:space="preserve"> без предварительных условий; (ненужное зачеркнуть)</w:t>
      </w:r>
    </w:p>
    <w:p>
      <w:pPr>
        <w:pStyle w:val="Normal"/>
        <w:tabs>
          <w:tab w:val="clear" w:pos="708"/>
          <w:tab w:val="left" w:pos="1035" w:leader="none"/>
        </w:tabs>
        <w:rPr>
          <w:rFonts w:ascii="Times New Roman" w:hAnsi="Times New Roman" w:cs="Times New Roman"/>
        </w:rPr>
      </w:pPr>
      <w:r>
        <w:rPr>
          <w:lang w:eastAsia="en-US" w:bidi="ar-SA"/>
        </w:rPr>
        <w:tab/>
      </w:r>
      <w:r>
        <w:rPr>
          <w:rFonts w:cs="Times New Roman" w:ascii="Times New Roman" w:hAnsi="Times New Roman"/>
        </w:rPr>
        <w:t>б) перевести из жилого (нежилого) в нежилое (жилое) при условии проведения в установленном порядке следующих видов работ:</w:t>
      </w:r>
    </w:p>
    <w:p>
      <w:pPr>
        <w:pStyle w:val="31"/>
        <w:pBdr>
          <w:bottom w:val="single" w:sz="4" w:space="0" w:color="000000"/>
        </w:pBdr>
        <w:shd w:val="clear" w:color="auto" w:fill="auto"/>
        <w:spacing w:before="0" w:after="540"/>
        <w:rPr>
          <w:sz w:val="24"/>
          <w:szCs w:val="24"/>
        </w:rPr>
      </w:pPr>
      <w:r>
        <w:rPr>
          <w:sz w:val="24"/>
          <w:szCs w:val="24"/>
        </w:rPr>
        <w:t>(перечень работ по переустройству</w:t>
        <w:br/>
        <w:t>(перепланировке) помещения</w:t>
        <w:br/>
        <w:t>или иных необходимых работ по ремонту, реконструкции, реставрации помещения)</w:t>
      </w:r>
    </w:p>
    <w:p>
      <w:pPr>
        <w:pStyle w:val="24"/>
        <w:shd w:val="clear" w:color="auto" w:fill="auto"/>
        <w:spacing w:before="0" w:after="0"/>
        <w:ind w:firstLine="580"/>
        <w:rPr>
          <w:sz w:val="24"/>
          <w:szCs w:val="24"/>
        </w:rPr>
      </w:pPr>
      <w:r>
        <w:rPr>
          <w:sz w:val="24"/>
          <w:szCs w:val="24"/>
        </w:rPr>
        <w:t>2. Отказать в переводе указанного помещения из жилого (нежилого) в нежилое (жилое)</w:t>
      </w:r>
    </w:p>
    <w:p>
      <w:pPr>
        <w:pStyle w:val="24"/>
        <w:shd w:val="clear" w:color="auto" w:fill="auto"/>
        <w:tabs>
          <w:tab w:val="clear" w:pos="708"/>
          <w:tab w:val="left" w:pos="10003" w:leader="underscore"/>
        </w:tabs>
        <w:spacing w:before="0" w:after="0"/>
        <w:ind w:hanging="0"/>
        <w:rPr>
          <w:sz w:val="24"/>
          <w:szCs w:val="24"/>
        </w:rPr>
      </w:pPr>
      <w:r>
        <w:rPr>
          <w:sz w:val="24"/>
          <w:szCs w:val="24"/>
        </w:rPr>
        <w:t xml:space="preserve">в связи с </w:t>
        <w:tab/>
      </w:r>
    </w:p>
    <w:p>
      <w:pPr>
        <w:pStyle w:val="31"/>
        <w:pBdr>
          <w:bottom w:val="single" w:sz="4" w:space="0" w:color="000000"/>
        </w:pBdr>
        <w:shd w:val="clear" w:color="auto" w:fill="auto"/>
        <w:spacing w:before="0" w:after="1400"/>
        <w:ind w:left="1400" w:hanging="0"/>
        <w:jc w:val="left"/>
        <w:rPr>
          <w:sz w:val="24"/>
          <w:szCs w:val="24"/>
        </w:rPr>
      </w:pPr>
      <w:r>
        <w:rPr>
          <w:sz w:val="24"/>
          <w:szCs w:val="24"/>
        </w:rPr>
        <w:t>(основание(я), установленное частью 1 статьи 24 Жилищного кодекса Российской Федерации)</w:t>
      </w:r>
    </w:p>
    <w:p>
      <w:pPr>
        <w:pStyle w:val="31"/>
        <w:shd w:val="clear" w:color="auto" w:fill="auto"/>
        <w:spacing w:before="0" w:after="260"/>
        <w:jc w:val="left"/>
        <w:rPr>
          <w:sz w:val="24"/>
          <w:szCs w:val="24"/>
        </w:rPr>
      </w:pPr>
      <w:r>
        <mc:AlternateContent>
          <mc:Choice Requires="wps">
            <w:drawing>
              <wp:anchor behindDoc="0" distT="0" distB="0" distL="114300" distR="114300" simplePos="0" locked="0" layoutInCell="0" allowOverlap="1" relativeHeight="4" wp14:anchorId="2B0D7DFC">
                <wp:simplePos x="0" y="0"/>
                <wp:positionH relativeFrom="page">
                  <wp:posOffset>5506085</wp:posOffset>
                </wp:positionH>
                <wp:positionV relativeFrom="paragraph">
                  <wp:posOffset>12700</wp:posOffset>
                </wp:positionV>
                <wp:extent cx="1350010" cy="179705"/>
                <wp:effectExtent l="0" t="0" r="0" b="0"/>
                <wp:wrapSquare wrapText="left"/>
                <wp:docPr id="2" name="Shape 9"/>
                <a:graphic xmlns:a="http://schemas.openxmlformats.org/drawingml/2006/main">
                  <a:graphicData uri="http://schemas.microsoft.com/office/word/2010/wordprocessingShape">
                    <wps:wsp>
                      <wps:cNvSpPr/>
                      <wps:spPr>
                        <a:xfrm>
                          <a:off x="0" y="0"/>
                          <a:ext cx="1350000" cy="179640"/>
                        </a:xfrm>
                        <a:prstGeom prst="rect">
                          <a:avLst/>
                        </a:prstGeom>
                        <a:noFill/>
                        <a:ln w="0">
                          <a:noFill/>
                        </a:ln>
                      </wps:spPr>
                      <wps:style>
                        <a:lnRef idx="0"/>
                        <a:fillRef idx="0"/>
                        <a:effectRef idx="0"/>
                        <a:fontRef idx="minor"/>
                      </wps:style>
                      <wps:txbx>
                        <w:txbxContent>
                          <w:p>
                            <w:pPr>
                              <w:pStyle w:val="31"/>
                              <w:pBdr>
                                <w:top w:val="single" w:sz="4" w:space="0" w:color="000000"/>
                              </w:pBdr>
                              <w:shd w:val="clear" w:color="auto" w:fill="auto"/>
                              <w:spacing w:before="0" w:after="0"/>
                              <w:jc w:val="left"/>
                              <w:rPr>
                                <w:color w:val="000000"/>
                              </w:rPr>
                            </w:pPr>
                            <w:r>
                              <w:rPr>
                                <w:color w:val="000000"/>
                              </w:rPr>
                              <w:t>(расшифровка подписи)</w:t>
                            </w:r>
                          </w:p>
                        </w:txbxContent>
                      </wps:txbx>
                      <wps:bodyPr lIns="0" rIns="0" tIns="0" bIns="0" anchor="t">
                        <a:noAutofit/>
                      </wps:bodyPr>
                    </wps:wsp>
                  </a:graphicData>
                </a:graphic>
              </wp:anchor>
            </w:drawing>
          </mc:Choice>
          <mc:Fallback>
            <w:pict>
              <v:rect id="shape_0" ID="Shape 9" path="m0,0l-2147483645,0l-2147483645,-2147483646l0,-2147483646xe" stroked="f" o:allowincell="f" style="position:absolute;margin-left:433.55pt;margin-top:1pt;width:106.25pt;height:14.1pt;mso-wrap-style:square;v-text-anchor:top;mso-position-horizontal-relative:page" wp14:anchorId="2B0D7DFC">
                <v:fill o:detectmouseclick="t" on="false"/>
                <v:stroke color="#3465a4" joinstyle="round" endcap="flat"/>
                <v:textbox>
                  <w:txbxContent>
                    <w:p>
                      <w:pPr>
                        <w:pStyle w:val="31"/>
                        <w:pBdr>
                          <w:top w:val="single" w:sz="4" w:space="0" w:color="000000"/>
                        </w:pBdr>
                        <w:shd w:val="clear" w:color="auto" w:fill="auto"/>
                        <w:spacing w:before="0" w:after="0"/>
                        <w:jc w:val="left"/>
                        <w:rPr>
                          <w:color w:val="000000"/>
                        </w:rPr>
                      </w:pPr>
                      <w:r>
                        <w:rPr>
                          <w:color w:val="000000"/>
                        </w:rPr>
                        <w:t>(расшифровка подписи)</w:t>
                      </w:r>
                    </w:p>
                  </w:txbxContent>
                </v:textbox>
                <w10:wrap type="square" side="left"/>
              </v:rect>
            </w:pict>
          </mc:Fallback>
        </mc:AlternateContent>
      </w:r>
      <w:r>
        <w:rPr>
          <w:sz w:val="24"/>
          <w:szCs w:val="24"/>
        </w:rPr>
        <w:t>(должность лица, подписавшего уведомление) (подпись)</w:t>
      </w:r>
    </w:p>
    <w:p>
      <w:pPr>
        <w:pStyle w:val="24"/>
        <w:shd w:val="clear" w:color="auto" w:fill="auto"/>
        <w:tabs>
          <w:tab w:val="clear" w:pos="708"/>
          <w:tab w:val="left" w:pos="562" w:leader="underscore"/>
          <w:tab w:val="left" w:pos="2832" w:leader="underscore"/>
        </w:tabs>
        <w:ind w:hanging="0"/>
        <w:rPr>
          <w:sz w:val="24"/>
          <w:szCs w:val="24"/>
        </w:rPr>
      </w:pPr>
      <w:r>
        <w:rPr>
          <w:sz w:val="24"/>
          <w:szCs w:val="24"/>
        </w:rPr>
        <w:t>“</w:t>
      </w:r>
      <w:r>
        <w:rPr>
          <w:sz w:val="24"/>
          <w:szCs w:val="24"/>
        </w:rPr>
        <w:tab/>
        <w:t xml:space="preserve">” </w:t>
        <w:tab/>
        <w:t xml:space="preserve"> 200_ г.</w:t>
      </w:r>
    </w:p>
    <w:p>
      <w:pPr>
        <w:pStyle w:val="24"/>
        <w:shd w:val="clear" w:color="auto" w:fill="auto"/>
        <w:spacing w:before="0" w:after="260"/>
        <w:ind w:hanging="0"/>
        <w:rPr>
          <w:sz w:val="24"/>
          <w:szCs w:val="24"/>
        </w:rPr>
      </w:pPr>
      <w:r>
        <w:rPr>
          <w:sz w:val="24"/>
          <w:szCs w:val="24"/>
        </w:rPr>
        <w:t>М.П.</w:t>
      </w:r>
    </w:p>
    <w:p>
      <w:pPr>
        <w:pStyle w:val="Normal"/>
        <w:rPr/>
      </w:pPr>
      <w:r>
        <w:rPr/>
      </w:r>
    </w:p>
    <w:sectPr>
      <w:headerReference w:type="even" r:id="rId3"/>
      <w:headerReference w:type="default" r:id="rId4"/>
      <w:headerReference w:type="first" r:id="rId5"/>
      <w:type w:val="nextPage"/>
      <w:pgSz w:w="11906" w:h="16838"/>
      <w:pgMar w:left="1409" w:right="906" w:gutter="0" w:header="0" w:top="532" w:footer="0" w:bottom="767"/>
      <w:pgNumType w:start="59"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Unicode MS">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1"/>
      <w:rPr/>
    </w:pPr>
    <w:r>
      <w:rPr/>
      <mc:AlternateContent>
        <mc:Choice Requires="wps">
          <w:drawing>
            <wp:anchor behindDoc="1" distT="0" distB="0" distL="0" distR="0" simplePos="0" locked="0" layoutInCell="0" allowOverlap="1" relativeHeight="2" wp14:anchorId="506F64C9">
              <wp:simplePos x="0" y="0"/>
              <wp:positionH relativeFrom="page">
                <wp:posOffset>0</wp:posOffset>
              </wp:positionH>
              <wp:positionV relativeFrom="page">
                <wp:posOffset>0</wp:posOffset>
              </wp:positionV>
              <wp:extent cx="76200" cy="106680"/>
              <wp:effectExtent l="0" t="0" r="0" b="0"/>
              <wp:wrapNone/>
              <wp:docPr id="4" name="Shape 11"/>
              <a:graphic xmlns:a="http://schemas.openxmlformats.org/drawingml/2006/main">
                <a:graphicData uri="http://schemas.microsoft.com/office/word/2010/wordprocessingShape">
                  <wps:wsp>
                    <wps:cNvSpPr/>
                    <wps:spPr>
                      <a:xfrm>
                        <a:off x="0" y="0"/>
                        <a:ext cx="76320" cy="106560"/>
                      </a:xfrm>
                      <a:prstGeom prst="rect">
                        <a:avLst/>
                      </a:prstGeom>
                      <a:noFill/>
                      <a:ln w="0">
                        <a:noFill/>
                      </a:ln>
                    </wps:spPr>
                    <wps:style>
                      <a:lnRef idx="0"/>
                      <a:fillRef idx="0"/>
                      <a:effectRef idx="0"/>
                      <a:fontRef idx="minor"/>
                    </wps:style>
                    <wps:txbx>
                      <w:txbxContent>
                        <w:p>
                          <w:pPr>
                            <w:pStyle w:val="25"/>
                            <w:shd w:val="clear" w:color="auto" w:fill="auto"/>
                            <w:rPr>
                              <w:sz w:val="24"/>
                              <w:szCs w:val="24"/>
                            </w:rPr>
                          </w:pPr>
                          <w:r>
                            <w:rPr>
                              <w:color w:val="000000"/>
                              <w:sz w:val="24"/>
                              <w:szCs w:val="24"/>
                            </w:rPr>
                            <w:t>2</w:t>
                          </w:r>
                        </w:p>
                      </w:txbxContent>
                    </wps:txbx>
                    <wps:bodyPr lIns="0" rIns="0" tIns="0" bIns="0" anchor="t">
                      <a:spAutoFit/>
                    </wps:bodyPr>
                  </wps:wsp>
                </a:graphicData>
              </a:graphic>
            </wp:anchor>
          </w:drawing>
        </mc:Choice>
        <mc:Fallback>
          <w:pict>
            <v:rect id="shape_0" ID="Shape 11" path="m0,0l-2147483645,0l-2147483645,-2147483646l0,-2147483646xe" stroked="f" o:allowincell="f" style="position:absolute;margin-left:0pt;margin-top:0pt;width:5.95pt;height:8.35pt;mso-wrap-style:square;v-text-anchor:top;mso-position-horizontal-relative:page;mso-position-vertical-relative:page" wp14:anchorId="506F64C9">
              <v:fill o:detectmouseclick="t" on="false"/>
              <v:stroke color="#3465a4" joinstyle="round" endcap="flat"/>
              <v:textbox>
                <w:txbxContent>
                  <w:p>
                    <w:pPr>
                      <w:pStyle w:val="25"/>
                      <w:shd w:val="clear" w:color="auto" w:fill="auto"/>
                      <w:rPr>
                        <w:sz w:val="24"/>
                        <w:szCs w:val="24"/>
                      </w:rPr>
                    </w:pPr>
                    <w:r>
                      <w:rPr>
                        <w:color w:val="000000"/>
                        <w:sz w:val="24"/>
                        <w:szCs w:val="24"/>
                      </w:rPr>
                      <w:t>2</w:t>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1."/>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decimal"/>
      <w:lvlText w:val="1.3.%1."/>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2"/>
      <w:numFmt w:val="decimal"/>
      <w:lvlText w:val="%1."/>
      <w:lvlJc w:val="left"/>
      <w:pPr>
        <w:tabs>
          <w:tab w:val="num" w:pos="0"/>
        </w:tabs>
        <w:ind w:left="0" w:hanging="0"/>
      </w:pPr>
      <w:rPr>
        <w:smallCaps w:val="false"/>
        <w:caps w:val="false"/>
        <w:dstrike w:val="false"/>
        <w:strike w:val="false"/>
        <w:sz w:val="28"/>
        <w:spacing w:val="0"/>
        <w:i w:val="false"/>
        <w:u w:val="none"/>
        <w:b/>
        <w:shd w:fill="auto" w:val="clear"/>
        <w:szCs w:val="28"/>
        <w:iCs w:val="false"/>
        <w:bCs/>
        <w:w w:val="100"/>
        <w:rFonts w:ascii="Times New Roman" w:hAnsi="Times New Roman" w:eastAsia="Times New Roman" w:cs="Times New Roman"/>
        <w:color w:val="000000"/>
        <w:lang w:val="ru-RU" w:eastAsia="ru-RU" w:bidi="ru-RU"/>
      </w:rPr>
    </w:lvl>
    <w:lvl w:ilvl="1">
      <w:start w:val="1"/>
      <w:numFmt w:val="decimal"/>
      <w:lvlText w:val="%1.%2."/>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2">
      <w:start w:val="1"/>
      <w:numFmt w:val="decimal"/>
      <w:lvlText w:val="%1.%2.%3."/>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9"/>
      <w:numFmt w:val="decimal"/>
      <w:lvlText w:val="2.%1."/>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decimal"/>
      <w:lvlText w:val="2.14.%1."/>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decimal"/>
      <w:lvlText w:val="2.15.%1."/>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decimal"/>
      <w:lvlText w:val="2.16.%1."/>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3"/>
      <w:numFmt w:val="decimal"/>
      <w:lvlText w:val="%1."/>
      <w:lvlJc w:val="left"/>
      <w:pPr>
        <w:tabs>
          <w:tab w:val="num" w:pos="0"/>
        </w:tabs>
        <w:ind w:left="0" w:hanging="0"/>
      </w:pPr>
      <w:rPr>
        <w:smallCaps w:val="false"/>
        <w:caps w:val="false"/>
        <w:dstrike w:val="false"/>
        <w:strike w:val="false"/>
        <w:sz w:val="28"/>
        <w:spacing w:val="0"/>
        <w:i w:val="false"/>
        <w:u w:val="none"/>
        <w:b/>
        <w:shd w:fill="auto" w:val="clear"/>
        <w:szCs w:val="28"/>
        <w:iCs w:val="false"/>
        <w:bCs/>
        <w:w w:val="100"/>
        <w:rFonts w:ascii="Times New Roman" w:hAnsi="Times New Roman" w:eastAsia="Times New Roman" w:cs="Times New Roman"/>
        <w:color w:val="000000"/>
        <w:lang w:val="ru-RU" w:eastAsia="ru-RU" w:bidi="ru-RU"/>
      </w:rPr>
    </w:lvl>
    <w:lvl w:ilvl="1">
      <w:start w:val="1"/>
      <w:numFmt w:val="decimal"/>
      <w:lvlText w:val="%1.%2."/>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1"/>
      <w:numFmt w:val="decimal"/>
      <w:lvlText w:val="3.1.%1."/>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1"/>
      <w:numFmt w:val="decimal"/>
      <w:lvlText w:val="3.1.1.%1."/>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5">
    <w:lvl w:ilvl="0">
      <w:start w:val="4"/>
      <w:numFmt w:val="decimal"/>
      <w:lvlText w:val="3.1.%1."/>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6">
    <w:lvl w:ilvl="0">
      <w:start w:val="1"/>
      <w:numFmt w:val="decimal"/>
      <w:lvlText w:val="3.1.4.%1."/>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7">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1">
      <w:start w:val="2"/>
      <w:numFmt w:val="decimal"/>
      <w:lvlText w:val="%1.%2."/>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8">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9">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0">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1">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2">
    <w:lvl w:ilvl="0">
      <w:start w:val="2"/>
      <w:numFmt w:val="decimal"/>
      <w:lvlText w:val="6.%1."/>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3">
    <w:lvl w:ilvl="0">
      <w:start w:val="2"/>
      <w:numFmt w:val="decimal"/>
      <w:lvlText w:val="6.6.%1."/>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63844"/>
    <w:pPr>
      <w:widowControl w:val="false"/>
      <w:suppressAutoHyphens w:val="true"/>
      <w:bidi w:val="0"/>
      <w:spacing w:lineRule="auto" w:line="240" w:before="0" w:after="0"/>
      <w:jc w:val="left"/>
    </w:pPr>
    <w:rPr>
      <w:rFonts w:ascii="Arial Unicode MS" w:hAnsi="Arial Unicode MS" w:eastAsia="Arial Unicode MS" w:cs="Arial Unicode MS"/>
      <w:color w:val="000000"/>
      <w:kern w:val="0"/>
      <w:sz w:val="24"/>
      <w:szCs w:val="24"/>
      <w:lang w:val="ru-RU" w:eastAsia="ru-RU" w:bidi="ru-RU"/>
    </w:rPr>
  </w:style>
  <w:style w:type="character" w:styleId="DefaultParagraphFont" w:default="1">
    <w:name w:val="Default Paragraph Font"/>
    <w:uiPriority w:val="1"/>
    <w:semiHidden/>
    <w:unhideWhenUsed/>
    <w:qFormat/>
    <w:rPr/>
  </w:style>
  <w:style w:type="character" w:styleId="Style14" w:customStyle="1">
    <w:name w:val="Основной текст_"/>
    <w:basedOn w:val="DefaultParagraphFont"/>
    <w:link w:val="11"/>
    <w:qFormat/>
    <w:rsid w:val="00963844"/>
    <w:rPr>
      <w:rFonts w:ascii="Times New Roman" w:hAnsi="Times New Roman" w:eastAsia="Times New Roman" w:cs="Times New Roman"/>
      <w:sz w:val="28"/>
      <w:szCs w:val="28"/>
      <w:shd w:fill="FFFFFF" w:val="clear"/>
    </w:rPr>
  </w:style>
  <w:style w:type="character" w:styleId="2" w:customStyle="1">
    <w:name w:val="Заголовок №2_"/>
    <w:basedOn w:val="DefaultParagraphFont"/>
    <w:link w:val="23"/>
    <w:qFormat/>
    <w:rsid w:val="00963844"/>
    <w:rPr>
      <w:rFonts w:ascii="Times New Roman" w:hAnsi="Times New Roman" w:eastAsia="Times New Roman" w:cs="Times New Roman"/>
      <w:b/>
      <w:bCs/>
      <w:sz w:val="28"/>
      <w:szCs w:val="28"/>
      <w:shd w:fill="FFFFFF" w:val="clear"/>
    </w:rPr>
  </w:style>
  <w:style w:type="character" w:styleId="3" w:customStyle="1">
    <w:name w:val="Основной текст (3)_"/>
    <w:basedOn w:val="DefaultParagraphFont"/>
    <w:link w:val="31"/>
    <w:qFormat/>
    <w:rsid w:val="00963844"/>
    <w:rPr>
      <w:rFonts w:ascii="Times New Roman" w:hAnsi="Times New Roman" w:eastAsia="Times New Roman" w:cs="Times New Roman"/>
      <w:sz w:val="20"/>
      <w:szCs w:val="20"/>
      <w:shd w:fill="FFFFFF" w:val="clear"/>
    </w:rPr>
  </w:style>
  <w:style w:type="character" w:styleId="21" w:customStyle="1">
    <w:name w:val="Основной текст (2)_"/>
    <w:basedOn w:val="DefaultParagraphFont"/>
    <w:link w:val="24"/>
    <w:qFormat/>
    <w:rsid w:val="00963844"/>
    <w:rPr>
      <w:rFonts w:ascii="Times New Roman" w:hAnsi="Times New Roman" w:eastAsia="Times New Roman" w:cs="Times New Roman"/>
      <w:shd w:fill="FFFFFF" w:val="clear"/>
    </w:rPr>
  </w:style>
  <w:style w:type="character" w:styleId="Style15" w:customStyle="1">
    <w:name w:val="Другое_"/>
    <w:basedOn w:val="DefaultParagraphFont"/>
    <w:link w:val="Style26"/>
    <w:qFormat/>
    <w:rsid w:val="00963844"/>
    <w:rPr>
      <w:rFonts w:ascii="Times New Roman" w:hAnsi="Times New Roman" w:eastAsia="Times New Roman" w:cs="Times New Roman"/>
      <w:sz w:val="28"/>
      <w:szCs w:val="28"/>
      <w:shd w:fill="FFFFFF" w:val="clear"/>
    </w:rPr>
  </w:style>
  <w:style w:type="character" w:styleId="1" w:customStyle="1">
    <w:name w:val="Заголовок №1_"/>
    <w:basedOn w:val="DefaultParagraphFont"/>
    <w:link w:val="12"/>
    <w:qFormat/>
    <w:rsid w:val="00963844"/>
    <w:rPr>
      <w:rFonts w:ascii="Times New Roman" w:hAnsi="Times New Roman" w:eastAsia="Times New Roman" w:cs="Times New Roman"/>
      <w:sz w:val="28"/>
      <w:szCs w:val="28"/>
      <w:shd w:fill="FFFFFF" w:val="clear"/>
    </w:rPr>
  </w:style>
  <w:style w:type="character" w:styleId="Style16" w:customStyle="1">
    <w:name w:val="Подпись к таблице_"/>
    <w:basedOn w:val="DefaultParagraphFont"/>
    <w:link w:val="Style27"/>
    <w:qFormat/>
    <w:rsid w:val="00963844"/>
    <w:rPr>
      <w:rFonts w:ascii="Times New Roman" w:hAnsi="Times New Roman" w:eastAsia="Times New Roman" w:cs="Times New Roman"/>
      <w:u w:val="single"/>
      <w:shd w:fill="FFFFFF" w:val="clear"/>
    </w:rPr>
  </w:style>
  <w:style w:type="character" w:styleId="22" w:customStyle="1">
    <w:name w:val="Колонтитул (2)_"/>
    <w:basedOn w:val="DefaultParagraphFont"/>
    <w:link w:val="25"/>
    <w:qFormat/>
    <w:rsid w:val="00963844"/>
    <w:rPr>
      <w:rFonts w:ascii="Times New Roman" w:hAnsi="Times New Roman" w:eastAsia="Times New Roman" w:cs="Times New Roman"/>
      <w:sz w:val="20"/>
      <w:szCs w:val="20"/>
      <w:shd w:fill="FFFFFF" w:val="clear"/>
    </w:rPr>
  </w:style>
  <w:style w:type="character" w:styleId="Style17" w:customStyle="1">
    <w:name w:val="Текст выноски Знак"/>
    <w:basedOn w:val="DefaultParagraphFont"/>
    <w:link w:val="BalloonText"/>
    <w:uiPriority w:val="99"/>
    <w:semiHidden/>
    <w:qFormat/>
    <w:rsid w:val="002f314e"/>
    <w:rPr>
      <w:rFonts w:ascii="Tahoma" w:hAnsi="Tahoma" w:eastAsia="Arial Unicode MS" w:cs="Tahoma"/>
      <w:color w:val="000000"/>
      <w:sz w:val="16"/>
      <w:szCs w:val="16"/>
      <w:lang w:eastAsia="ru-RU" w:bidi="ru-RU"/>
    </w:rPr>
  </w:style>
  <w:style w:type="character" w:styleId="Style18">
    <w:name w:val="Hyperlink"/>
    <w:basedOn w:val="DefaultParagraphFont"/>
    <w:uiPriority w:val="99"/>
    <w:unhideWhenUsed/>
    <w:rsid w:val="003d5da9"/>
    <w:rPr>
      <w:color w:val="0000FF" w:themeColor="hyperlink"/>
      <w:u w:val="single"/>
    </w:rPr>
  </w:style>
  <w:style w:type="character" w:styleId="Style19" w:customStyle="1">
    <w:name w:val="Нижний колонтитул Знак"/>
    <w:basedOn w:val="DefaultParagraphFont"/>
    <w:uiPriority w:val="99"/>
    <w:qFormat/>
    <w:rsid w:val="0081464d"/>
    <w:rPr>
      <w:rFonts w:ascii="Arial Unicode MS" w:hAnsi="Arial Unicode MS" w:eastAsia="Arial Unicode MS" w:cs="Arial Unicode MS"/>
      <w:color w:val="000000"/>
      <w:sz w:val="24"/>
      <w:szCs w:val="24"/>
      <w:lang w:eastAsia="ru-RU" w:bidi="ru-RU"/>
    </w:rPr>
  </w:style>
  <w:style w:type="character" w:styleId="Style20" w:customStyle="1">
    <w:name w:val="Верхний колонтитул Знак"/>
    <w:basedOn w:val="DefaultParagraphFont"/>
    <w:uiPriority w:val="99"/>
    <w:qFormat/>
    <w:rsid w:val="0081464d"/>
    <w:rPr>
      <w:rFonts w:ascii="Arial Unicode MS" w:hAnsi="Arial Unicode MS" w:eastAsia="Arial Unicode MS" w:cs="Arial Unicode MS"/>
      <w:color w:val="000000"/>
      <w:sz w:val="24"/>
      <w:szCs w:val="24"/>
      <w:lang w:eastAsia="ru-RU" w:bidi="ru-RU"/>
    </w:rPr>
  </w:style>
  <w:style w:type="paragraph" w:styleId="Style21">
    <w:name w:val="Заголовок"/>
    <w:basedOn w:val="Normal"/>
    <w:next w:val="Style22"/>
    <w:qFormat/>
    <w:pPr>
      <w:keepNext w:val="true"/>
      <w:spacing w:before="240" w:after="120"/>
    </w:pPr>
    <w:rPr>
      <w:rFonts w:ascii="Liberation Sans" w:hAnsi="Liberation Sans" w:eastAsia="Noto Sans CJK SC" w:cs="Noto Sans Devanagari"/>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Noto Sans Devanagari"/>
    </w:rPr>
  </w:style>
  <w:style w:type="paragraph" w:styleId="Style24">
    <w:name w:val="Caption"/>
    <w:basedOn w:val="Normal"/>
    <w:qFormat/>
    <w:pPr>
      <w:suppressLineNumbers/>
      <w:spacing w:before="120" w:after="120"/>
    </w:pPr>
    <w:rPr>
      <w:rFonts w:cs="Noto Sans Devanagari"/>
      <w:i/>
      <w:iCs/>
      <w:sz w:val="24"/>
      <w:szCs w:val="24"/>
    </w:rPr>
  </w:style>
  <w:style w:type="paragraph" w:styleId="Style25">
    <w:name w:val="Указатель"/>
    <w:basedOn w:val="Normal"/>
    <w:qFormat/>
    <w:pPr>
      <w:suppressLineNumbers/>
    </w:pPr>
    <w:rPr>
      <w:rFonts w:cs="Noto Sans Devanagari"/>
    </w:rPr>
  </w:style>
  <w:style w:type="paragraph" w:styleId="11" w:customStyle="1">
    <w:name w:val="Основной текст1"/>
    <w:basedOn w:val="Normal"/>
    <w:link w:val="Style14"/>
    <w:qFormat/>
    <w:rsid w:val="00963844"/>
    <w:pPr>
      <w:shd w:val="clear" w:color="auto" w:fill="FFFFFF"/>
      <w:ind w:firstLine="400"/>
    </w:pPr>
    <w:rPr>
      <w:rFonts w:ascii="Times New Roman" w:hAnsi="Times New Roman" w:eastAsia="Times New Roman" w:cs="Times New Roman"/>
      <w:color w:val="auto"/>
      <w:sz w:val="28"/>
      <w:szCs w:val="28"/>
      <w:lang w:eastAsia="en-US" w:bidi="ar-SA"/>
    </w:rPr>
  </w:style>
  <w:style w:type="paragraph" w:styleId="23" w:customStyle="1">
    <w:name w:val="Заголовок №2"/>
    <w:basedOn w:val="Normal"/>
    <w:link w:val="2"/>
    <w:qFormat/>
    <w:rsid w:val="00963844"/>
    <w:pPr>
      <w:shd w:val="clear" w:color="auto" w:fill="FFFFFF"/>
      <w:spacing w:before="0" w:after="280"/>
      <w:jc w:val="center"/>
      <w:outlineLvl w:val="1"/>
    </w:pPr>
    <w:rPr>
      <w:rFonts w:ascii="Times New Roman" w:hAnsi="Times New Roman" w:eastAsia="Times New Roman" w:cs="Times New Roman"/>
      <w:b/>
      <w:bCs/>
      <w:color w:val="auto"/>
      <w:sz w:val="28"/>
      <w:szCs w:val="28"/>
      <w:lang w:eastAsia="en-US" w:bidi="ar-SA"/>
    </w:rPr>
  </w:style>
  <w:style w:type="paragraph" w:styleId="31" w:customStyle="1">
    <w:name w:val="Основной текст (3)"/>
    <w:basedOn w:val="Normal"/>
    <w:link w:val="3"/>
    <w:qFormat/>
    <w:rsid w:val="00963844"/>
    <w:pPr>
      <w:shd w:val="clear" w:color="auto" w:fill="FFFFFF"/>
      <w:spacing w:before="0" w:after="170"/>
      <w:jc w:val="center"/>
    </w:pPr>
    <w:rPr>
      <w:rFonts w:ascii="Times New Roman" w:hAnsi="Times New Roman" w:eastAsia="Times New Roman" w:cs="Times New Roman"/>
      <w:color w:val="auto"/>
      <w:sz w:val="20"/>
      <w:szCs w:val="20"/>
      <w:lang w:eastAsia="en-US" w:bidi="ar-SA"/>
    </w:rPr>
  </w:style>
  <w:style w:type="paragraph" w:styleId="24" w:customStyle="1">
    <w:name w:val="Основной текст (2)"/>
    <w:basedOn w:val="Normal"/>
    <w:link w:val="21"/>
    <w:qFormat/>
    <w:rsid w:val="00963844"/>
    <w:pPr>
      <w:shd w:val="clear" w:color="auto" w:fill="FFFFFF"/>
      <w:spacing w:before="0" w:after="200"/>
      <w:ind w:firstLine="560"/>
    </w:pPr>
    <w:rPr>
      <w:rFonts w:ascii="Times New Roman" w:hAnsi="Times New Roman" w:eastAsia="Times New Roman" w:cs="Times New Roman"/>
      <w:color w:val="auto"/>
      <w:sz w:val="22"/>
      <w:szCs w:val="22"/>
      <w:lang w:eastAsia="en-US" w:bidi="ar-SA"/>
    </w:rPr>
  </w:style>
  <w:style w:type="paragraph" w:styleId="Style26" w:customStyle="1">
    <w:name w:val="Другое"/>
    <w:basedOn w:val="Normal"/>
    <w:link w:val="Style15"/>
    <w:qFormat/>
    <w:rsid w:val="00963844"/>
    <w:pPr>
      <w:shd w:val="clear" w:color="auto" w:fill="FFFFFF"/>
      <w:ind w:firstLine="400"/>
    </w:pPr>
    <w:rPr>
      <w:rFonts w:ascii="Times New Roman" w:hAnsi="Times New Roman" w:eastAsia="Times New Roman" w:cs="Times New Roman"/>
      <w:color w:val="auto"/>
      <w:sz w:val="28"/>
      <w:szCs w:val="28"/>
      <w:lang w:eastAsia="en-US" w:bidi="ar-SA"/>
    </w:rPr>
  </w:style>
  <w:style w:type="paragraph" w:styleId="12" w:customStyle="1">
    <w:name w:val="Заголовок №1"/>
    <w:basedOn w:val="Normal"/>
    <w:link w:val="1"/>
    <w:qFormat/>
    <w:rsid w:val="00963844"/>
    <w:pPr>
      <w:shd w:val="clear" w:color="auto" w:fill="FFFFFF"/>
      <w:spacing w:before="0" w:after="220"/>
      <w:ind w:left="4500" w:hanging="0"/>
      <w:outlineLvl w:val="0"/>
    </w:pPr>
    <w:rPr>
      <w:rFonts w:ascii="Times New Roman" w:hAnsi="Times New Roman" w:eastAsia="Times New Roman" w:cs="Times New Roman"/>
      <w:color w:val="auto"/>
      <w:sz w:val="28"/>
      <w:szCs w:val="28"/>
      <w:lang w:eastAsia="en-US" w:bidi="ar-SA"/>
    </w:rPr>
  </w:style>
  <w:style w:type="paragraph" w:styleId="Style27" w:customStyle="1">
    <w:name w:val="Подпись к таблице"/>
    <w:basedOn w:val="Normal"/>
    <w:link w:val="Style16"/>
    <w:qFormat/>
    <w:rsid w:val="00963844"/>
    <w:pPr>
      <w:shd w:val="clear" w:color="auto" w:fill="FFFFFF"/>
      <w:jc w:val="right"/>
    </w:pPr>
    <w:rPr>
      <w:rFonts w:ascii="Times New Roman" w:hAnsi="Times New Roman" w:eastAsia="Times New Roman" w:cs="Times New Roman"/>
      <w:color w:val="auto"/>
      <w:sz w:val="22"/>
      <w:szCs w:val="22"/>
      <w:u w:val="single"/>
      <w:lang w:eastAsia="en-US" w:bidi="ar-SA"/>
    </w:rPr>
  </w:style>
  <w:style w:type="paragraph" w:styleId="25" w:customStyle="1">
    <w:name w:val="Колонтитул (2)"/>
    <w:basedOn w:val="Normal"/>
    <w:link w:val="22"/>
    <w:qFormat/>
    <w:rsid w:val="00963844"/>
    <w:pPr>
      <w:shd w:val="clear" w:color="auto" w:fill="FFFFFF"/>
    </w:pPr>
    <w:rPr>
      <w:rFonts w:ascii="Times New Roman" w:hAnsi="Times New Roman" w:eastAsia="Times New Roman" w:cs="Times New Roman"/>
      <w:color w:val="auto"/>
      <w:sz w:val="20"/>
      <w:szCs w:val="20"/>
      <w:lang w:eastAsia="en-US" w:bidi="ar-SA"/>
    </w:rPr>
  </w:style>
  <w:style w:type="paragraph" w:styleId="BalloonText">
    <w:name w:val="Balloon Text"/>
    <w:basedOn w:val="Normal"/>
    <w:link w:val="Style17"/>
    <w:uiPriority w:val="99"/>
    <w:semiHidden/>
    <w:unhideWhenUsed/>
    <w:qFormat/>
    <w:rsid w:val="002f314e"/>
    <w:pPr/>
    <w:rPr>
      <w:rFonts w:ascii="Tahoma" w:hAnsi="Tahoma" w:cs="Tahoma"/>
      <w:sz w:val="16"/>
      <w:szCs w:val="16"/>
    </w:rPr>
  </w:style>
  <w:style w:type="paragraph" w:styleId="NoSpacing">
    <w:name w:val="No Spacing"/>
    <w:uiPriority w:val="1"/>
    <w:qFormat/>
    <w:rsid w:val="002f314e"/>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Default" w:customStyle="1">
    <w:name w:val="Default"/>
    <w:qFormat/>
    <w:rsid w:val="0018629e"/>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Style28">
    <w:name w:val="Колонтитул"/>
    <w:basedOn w:val="Normal"/>
    <w:qFormat/>
    <w:pPr/>
    <w:rPr/>
  </w:style>
  <w:style w:type="paragraph" w:styleId="Style29">
    <w:name w:val="Footer"/>
    <w:basedOn w:val="Normal"/>
    <w:link w:val="Style19"/>
    <w:uiPriority w:val="99"/>
    <w:unhideWhenUsed/>
    <w:rsid w:val="0081464d"/>
    <w:pPr>
      <w:tabs>
        <w:tab w:val="clear" w:pos="708"/>
        <w:tab w:val="center" w:pos="4677" w:leader="none"/>
        <w:tab w:val="right" w:pos="9355" w:leader="none"/>
      </w:tabs>
    </w:pPr>
    <w:rPr/>
  </w:style>
  <w:style w:type="paragraph" w:styleId="Style30">
    <w:name w:val="Header"/>
    <w:basedOn w:val="Normal"/>
    <w:link w:val="Style20"/>
    <w:uiPriority w:val="99"/>
    <w:unhideWhenUsed/>
    <w:rsid w:val="0081464d"/>
    <w:pPr>
      <w:tabs>
        <w:tab w:val="clear" w:pos="708"/>
        <w:tab w:val="center" w:pos="4677" w:leader="none"/>
        <w:tab w:val="right" w:pos="9355" w:leader="none"/>
      </w:tabs>
    </w:pPr>
    <w:rPr/>
  </w:style>
  <w:style w:type="paragraph" w:styleId="S1" w:customStyle="1">
    <w:name w:val="s_1"/>
    <w:basedOn w:val="Normal"/>
    <w:qFormat/>
    <w:rsid w:val="0038715e"/>
    <w:pPr>
      <w:widowControl/>
      <w:spacing w:beforeAutospacing="1" w:afterAutospacing="1"/>
    </w:pPr>
    <w:rPr>
      <w:rFonts w:ascii="Times New Roman" w:hAnsi="Times New Roman" w:eastAsia="Times New Roman" w:cs="Times New Roman"/>
      <w:color w:val="auto"/>
      <w:lang w:bidi="ar-SA"/>
    </w:rPr>
  </w:style>
  <w:style w:type="paragraph" w:styleId="Style31">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4A82F-0C9D-4E53-964D-F553C7355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Application>LibreOffice/7.4.7.2$Linux_X86_64 LibreOffice_project/40$Build-2</Application>
  <AppVersion>15.0000</AppVersion>
  <Pages>31</Pages>
  <Words>10090</Words>
  <Characters>76299</Characters>
  <CharactersWithSpaces>86137</CharactersWithSpaces>
  <Paragraphs>465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2022-06-07T12:25:00Z</dcterms:created>
  <dc:creator>Татьяна А. Лушникова</dc:creator>
  <dc:description/>
  <dc:language>ru-RU</dc:language>
  <cp:lastModifiedBy/>
  <dcterms:modified xsi:type="dcterms:W3CDTF">2025-03-05T09:39:38Z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